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935E5" w14:textId="77777777" w:rsidR="00763776" w:rsidRPr="00763776" w:rsidRDefault="00763776" w:rsidP="00763776">
      <w:pPr>
        <w:spacing w:after="0" w:line="240" w:lineRule="auto"/>
        <w:rPr>
          <w:rFonts w:ascii="Tahoma" w:eastAsia="Times New Roman" w:hAnsi="Tahoma" w:cs="Tahoma"/>
          <w:b/>
          <w:sz w:val="28"/>
          <w:szCs w:val="28"/>
          <w:lang w:eastAsia="nb-NO"/>
        </w:rPr>
      </w:pPr>
      <w:r w:rsidRPr="00763776">
        <w:rPr>
          <w:rFonts w:ascii="Tahoma" w:eastAsia="Times New Roman" w:hAnsi="Tahoma" w:cs="Tahoma"/>
          <w:b/>
          <w:sz w:val="28"/>
          <w:szCs w:val="28"/>
          <w:lang w:eastAsia="nb-NO"/>
        </w:rPr>
        <w:t>VEDTEKTER FOR RAMNES PRIVATE BARNEHAGE A/S</w:t>
      </w:r>
    </w:p>
    <w:p w14:paraId="66554092" w14:textId="77777777" w:rsidR="00763776" w:rsidRPr="00763776" w:rsidRDefault="00763776" w:rsidP="00763776">
      <w:pPr>
        <w:spacing w:after="0" w:line="240" w:lineRule="auto"/>
        <w:rPr>
          <w:rFonts w:ascii="Tahoma" w:eastAsia="Times New Roman" w:hAnsi="Tahoma" w:cs="Tahoma"/>
          <w:sz w:val="24"/>
          <w:szCs w:val="24"/>
          <w:lang w:eastAsia="nb-NO"/>
        </w:rPr>
      </w:pPr>
    </w:p>
    <w:p w14:paraId="6F9B0B96" w14:textId="77777777" w:rsidR="004A795C" w:rsidRDefault="00763776" w:rsidP="004A795C">
      <w:pPr>
        <w:spacing w:after="0" w:line="240" w:lineRule="auto"/>
        <w:rPr>
          <w:rFonts w:ascii="Tahoma" w:eastAsia="Times New Roman" w:hAnsi="Tahoma" w:cs="Tahoma"/>
          <w:i/>
          <w:color w:val="000000"/>
          <w:sz w:val="24"/>
          <w:szCs w:val="24"/>
          <w:lang w:eastAsia="nb-NO"/>
        </w:rPr>
      </w:pPr>
      <w:r w:rsidRPr="00763776">
        <w:rPr>
          <w:rFonts w:ascii="Tahoma" w:eastAsia="Times New Roman" w:hAnsi="Tahoma" w:cs="Tahoma"/>
          <w:b/>
          <w:sz w:val="24"/>
          <w:szCs w:val="24"/>
          <w:lang w:eastAsia="nb-NO"/>
        </w:rPr>
        <w:t>§ 1 EIERFORHOLD</w:t>
      </w:r>
    </w:p>
    <w:p w14:paraId="2A185E92" w14:textId="77777777" w:rsidR="004A795C" w:rsidRPr="004A795C" w:rsidRDefault="004A795C" w:rsidP="004A795C">
      <w:pPr>
        <w:spacing w:after="0" w:line="240" w:lineRule="auto"/>
        <w:rPr>
          <w:rFonts w:ascii="Times New Roman" w:eastAsia="Times New Roman" w:hAnsi="Times New Roman" w:cs="Times New Roman"/>
          <w:sz w:val="24"/>
          <w:szCs w:val="24"/>
          <w:lang w:eastAsia="nb-NO"/>
        </w:rPr>
      </w:pPr>
      <w:r w:rsidRPr="004A795C">
        <w:rPr>
          <w:rFonts w:ascii="Tahoma" w:eastAsia="Times New Roman" w:hAnsi="Tahoma" w:cs="Tahoma"/>
          <w:color w:val="000000"/>
          <w:sz w:val="24"/>
          <w:szCs w:val="24"/>
          <w:lang w:eastAsia="nb-NO"/>
        </w:rPr>
        <w:t>Ramnes Private Barnehage i Tønsberg kommune, eies og drives av selskapet Ramnes Private Barnehage A/S.</w:t>
      </w:r>
    </w:p>
    <w:p w14:paraId="03F0E23B" w14:textId="77777777" w:rsidR="004A795C" w:rsidRPr="004A795C" w:rsidRDefault="004A795C" w:rsidP="004A795C">
      <w:pPr>
        <w:spacing w:after="0" w:line="240" w:lineRule="auto"/>
        <w:rPr>
          <w:rFonts w:ascii="Times New Roman" w:eastAsia="Times New Roman" w:hAnsi="Times New Roman" w:cs="Times New Roman"/>
          <w:sz w:val="24"/>
          <w:szCs w:val="24"/>
          <w:lang w:eastAsia="nb-NO"/>
        </w:rPr>
      </w:pPr>
    </w:p>
    <w:p w14:paraId="4B23A715" w14:textId="77777777" w:rsidR="004A795C" w:rsidRDefault="004A795C" w:rsidP="004A795C">
      <w:pPr>
        <w:spacing w:after="0" w:line="240" w:lineRule="auto"/>
        <w:rPr>
          <w:rFonts w:ascii="Tahoma" w:eastAsia="Times New Roman" w:hAnsi="Tahoma" w:cs="Tahoma"/>
          <w:color w:val="000000"/>
          <w:sz w:val="24"/>
          <w:szCs w:val="24"/>
          <w:lang w:eastAsia="nb-NO"/>
        </w:rPr>
      </w:pPr>
      <w:r w:rsidRPr="004A795C">
        <w:rPr>
          <w:rFonts w:ascii="Tahoma" w:eastAsia="Times New Roman" w:hAnsi="Tahoma" w:cs="Tahoma"/>
          <w:color w:val="000000"/>
          <w:sz w:val="24"/>
          <w:szCs w:val="24"/>
          <w:lang w:eastAsia="nb-NO"/>
        </w:rPr>
        <w:t>Selskapets aksjekapital er kr 101.200, og består av 1012 aksjer av kr. 100,-.</w:t>
      </w:r>
    </w:p>
    <w:p w14:paraId="31CDAC91" w14:textId="77777777" w:rsidR="002230A1" w:rsidRPr="004A795C" w:rsidRDefault="002230A1" w:rsidP="004A795C">
      <w:pPr>
        <w:spacing w:after="0" w:line="240" w:lineRule="auto"/>
        <w:rPr>
          <w:rFonts w:ascii="Times New Roman" w:eastAsia="Times New Roman" w:hAnsi="Times New Roman" w:cs="Times New Roman"/>
          <w:sz w:val="24"/>
          <w:szCs w:val="24"/>
          <w:lang w:eastAsia="nb-NO"/>
        </w:rPr>
      </w:pPr>
    </w:p>
    <w:p w14:paraId="3A620BA5" w14:textId="77777777" w:rsidR="004A795C" w:rsidRPr="004A795C" w:rsidRDefault="004A795C" w:rsidP="004A795C">
      <w:pPr>
        <w:spacing w:after="0" w:line="240" w:lineRule="auto"/>
        <w:rPr>
          <w:rFonts w:ascii="Times New Roman" w:eastAsia="Times New Roman" w:hAnsi="Times New Roman" w:cs="Times New Roman"/>
          <w:sz w:val="24"/>
          <w:szCs w:val="24"/>
          <w:lang w:eastAsia="nb-NO"/>
        </w:rPr>
      </w:pPr>
      <w:r w:rsidRPr="004A795C">
        <w:rPr>
          <w:rFonts w:ascii="Tahoma" w:eastAsia="Times New Roman" w:hAnsi="Tahoma" w:cs="Tahoma"/>
          <w:color w:val="000000"/>
          <w:sz w:val="24"/>
          <w:szCs w:val="24"/>
          <w:lang w:eastAsia="nb-NO"/>
        </w:rPr>
        <w:t>Kjøp og salg av aksjer skal gå gjennom aksjeansvarlig i eierstyret, i prioritert rekkefølge etter venteliste.</w:t>
      </w:r>
    </w:p>
    <w:p w14:paraId="5E659208" w14:textId="77777777" w:rsidR="004A795C" w:rsidRPr="004A795C" w:rsidRDefault="004A795C" w:rsidP="004A795C">
      <w:pPr>
        <w:spacing w:after="0" w:line="240" w:lineRule="auto"/>
        <w:rPr>
          <w:rFonts w:ascii="Times New Roman" w:eastAsia="Times New Roman" w:hAnsi="Times New Roman" w:cs="Times New Roman"/>
          <w:sz w:val="24"/>
          <w:szCs w:val="24"/>
          <w:lang w:eastAsia="nb-NO"/>
        </w:rPr>
      </w:pPr>
    </w:p>
    <w:p w14:paraId="79A0159E" w14:textId="77777777" w:rsidR="004A795C" w:rsidRPr="004A795C" w:rsidRDefault="004A795C" w:rsidP="004A795C">
      <w:pPr>
        <w:spacing w:after="0" w:line="240" w:lineRule="auto"/>
        <w:rPr>
          <w:rFonts w:ascii="Times New Roman" w:eastAsia="Times New Roman" w:hAnsi="Times New Roman" w:cs="Times New Roman"/>
          <w:sz w:val="24"/>
          <w:szCs w:val="24"/>
          <w:lang w:eastAsia="nb-NO"/>
        </w:rPr>
      </w:pPr>
      <w:r w:rsidRPr="004A795C">
        <w:rPr>
          <w:rFonts w:ascii="Tahoma" w:eastAsia="Times New Roman" w:hAnsi="Tahoma" w:cs="Tahoma"/>
          <w:color w:val="000000"/>
          <w:sz w:val="24"/>
          <w:szCs w:val="24"/>
          <w:lang w:eastAsia="nb-NO"/>
        </w:rPr>
        <w:t>Overskudd tilbakeføres til daglig drift.</w:t>
      </w:r>
    </w:p>
    <w:p w14:paraId="0D6A5100" w14:textId="77777777" w:rsidR="004A795C" w:rsidRPr="004A795C" w:rsidRDefault="004A795C" w:rsidP="004A795C">
      <w:pPr>
        <w:spacing w:after="0" w:line="240" w:lineRule="auto"/>
        <w:rPr>
          <w:rFonts w:ascii="Times New Roman" w:eastAsia="Times New Roman" w:hAnsi="Times New Roman" w:cs="Times New Roman"/>
          <w:sz w:val="24"/>
          <w:szCs w:val="24"/>
          <w:lang w:eastAsia="nb-NO"/>
        </w:rPr>
      </w:pPr>
      <w:r w:rsidRPr="004A795C">
        <w:rPr>
          <w:rFonts w:ascii="Tahoma" w:eastAsia="Times New Roman" w:hAnsi="Tahoma" w:cs="Tahoma"/>
          <w:color w:val="000000"/>
          <w:sz w:val="24"/>
          <w:szCs w:val="24"/>
          <w:lang w:eastAsia="nb-NO"/>
        </w:rPr>
        <w:t>Ved opphør av selskapet skal eventuelt overskudd tilfalle kommunen etter at aksjekapitalen er tilbakebetalt til aksjonærene.</w:t>
      </w:r>
    </w:p>
    <w:p w14:paraId="42B2378E" w14:textId="77777777" w:rsidR="000B21F7" w:rsidRPr="00763776" w:rsidRDefault="000B21F7" w:rsidP="00763776">
      <w:pPr>
        <w:spacing w:after="0" w:line="240" w:lineRule="auto"/>
        <w:rPr>
          <w:rFonts w:ascii="Tahoma" w:eastAsia="Times New Roman" w:hAnsi="Tahoma" w:cs="Tahoma"/>
          <w:sz w:val="24"/>
          <w:szCs w:val="24"/>
          <w:lang w:eastAsia="nb-NO"/>
        </w:rPr>
      </w:pPr>
    </w:p>
    <w:p w14:paraId="4A0A1229" w14:textId="77777777" w:rsidR="000B21F7" w:rsidRPr="000B21F7" w:rsidRDefault="000B21F7" w:rsidP="000B21F7">
      <w:pPr>
        <w:spacing w:after="0"/>
        <w:rPr>
          <w:rFonts w:ascii="Tahoma" w:eastAsia="Times New Roman" w:hAnsi="Tahoma" w:cs="Tahoma"/>
          <w:b/>
          <w:sz w:val="24"/>
          <w:szCs w:val="24"/>
        </w:rPr>
      </w:pPr>
      <w:r w:rsidRPr="000B21F7">
        <w:rPr>
          <w:rFonts w:ascii="Tahoma" w:eastAsia="Times New Roman" w:hAnsi="Tahoma" w:cs="Tahoma"/>
          <w:b/>
          <w:sz w:val="24"/>
          <w:szCs w:val="24"/>
        </w:rPr>
        <w:t>§ 2 Formål</w:t>
      </w:r>
    </w:p>
    <w:p w14:paraId="7F6784FC" w14:textId="77777777" w:rsidR="000B21F7" w:rsidRPr="000B21F7" w:rsidRDefault="000B21F7" w:rsidP="000B21F7">
      <w:pPr>
        <w:spacing w:after="0"/>
        <w:rPr>
          <w:rFonts w:ascii="Tahoma" w:eastAsia="Times New Roman" w:hAnsi="Tahoma" w:cs="Tahoma"/>
          <w:sz w:val="24"/>
          <w:szCs w:val="24"/>
        </w:rPr>
      </w:pPr>
      <w:r w:rsidRPr="000B21F7">
        <w:rPr>
          <w:rFonts w:ascii="Tahoma" w:eastAsia="Times New Roman" w:hAnsi="Tahoma" w:cs="Tahoma"/>
          <w:sz w:val="24"/>
          <w:szCs w:val="24"/>
        </w:rPr>
        <w:t>«Barnehagen skal i samarbeid og forståelse med hjemmet ivareta barnas behov for omsorg og lek, og fremme læring og danning som grunnlag for allsidig utvikling. Barnehagen skal bygge på grunnleggende verdier i kristen og humanistisk arv og tradisjon, slik som respekt for menneskeverdet og naturen, på åndsfrihet, nestekjærlighet, tilgivelse, likeverd og solidaritet, verdier som kommer til uttrykk i ulike religioner og livssyn og som er forankret i menneskerettighetene. Barna skal få utfolde skaperglede, undring og utforskertrang. De skal lære å ta vare på seg selv, hverandre og naturen. Barna skal utvikle grunnleggende kunnskaper og ferdigheter. De skal ha rett til medvirkning tilpasset alder og forutsetning. 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 (Lov om barnehager §1)</w:t>
      </w:r>
    </w:p>
    <w:p w14:paraId="4165AC6F" w14:textId="77777777" w:rsidR="00763776" w:rsidRPr="00763776" w:rsidRDefault="00763776" w:rsidP="00763776">
      <w:pPr>
        <w:spacing w:after="0" w:line="240" w:lineRule="auto"/>
        <w:rPr>
          <w:rFonts w:ascii="Tahoma" w:eastAsia="Times New Roman" w:hAnsi="Tahoma" w:cs="Tahoma"/>
          <w:sz w:val="24"/>
          <w:szCs w:val="24"/>
          <w:lang w:eastAsia="nb-NO"/>
        </w:rPr>
      </w:pPr>
    </w:p>
    <w:p w14:paraId="749505F2" w14:textId="77777777" w:rsidR="00763776" w:rsidRDefault="00763776" w:rsidP="00763776">
      <w:pPr>
        <w:spacing w:after="0" w:line="240" w:lineRule="auto"/>
        <w:rPr>
          <w:rFonts w:ascii="Tahoma" w:eastAsia="Times New Roman" w:hAnsi="Tahoma" w:cs="Tahoma"/>
          <w:b/>
          <w:sz w:val="24"/>
          <w:szCs w:val="24"/>
          <w:lang w:eastAsia="nb-NO"/>
        </w:rPr>
      </w:pPr>
      <w:r w:rsidRPr="00763776">
        <w:rPr>
          <w:rFonts w:ascii="Tahoma" w:eastAsia="Times New Roman" w:hAnsi="Tahoma" w:cs="Tahoma"/>
          <w:b/>
          <w:sz w:val="24"/>
          <w:szCs w:val="24"/>
          <w:lang w:eastAsia="nb-NO"/>
        </w:rPr>
        <w:t>§ 3 OPPTAKSMYNDIGHET</w:t>
      </w:r>
    </w:p>
    <w:p w14:paraId="14121D23" w14:textId="77777777" w:rsidR="004A795C" w:rsidRPr="004A795C" w:rsidRDefault="004A795C" w:rsidP="004A795C">
      <w:pPr>
        <w:spacing w:after="0" w:line="240" w:lineRule="auto"/>
        <w:rPr>
          <w:rFonts w:ascii="Tahoma" w:eastAsia="Times New Roman" w:hAnsi="Tahoma" w:cs="Tahoma"/>
          <w:sz w:val="24"/>
          <w:szCs w:val="24"/>
          <w:lang w:eastAsia="nb-NO"/>
        </w:rPr>
      </w:pPr>
      <w:r w:rsidRPr="004A795C">
        <w:rPr>
          <w:rFonts w:ascii="Tahoma" w:eastAsia="Times New Roman" w:hAnsi="Tahoma" w:cs="Tahoma"/>
          <w:sz w:val="24"/>
          <w:szCs w:val="24"/>
          <w:lang w:eastAsia="nb-NO"/>
        </w:rPr>
        <w:t>Daglig leder tildeler plasser etter gjeldene lover og opptakskriterier.</w:t>
      </w:r>
    </w:p>
    <w:p w14:paraId="15F483E3" w14:textId="4952ADB9" w:rsidR="004A795C" w:rsidRDefault="004A795C" w:rsidP="004A795C">
      <w:pPr>
        <w:spacing w:after="0" w:line="240" w:lineRule="auto"/>
        <w:rPr>
          <w:rFonts w:ascii="Tahoma" w:eastAsia="Times New Roman" w:hAnsi="Tahoma" w:cs="Tahoma"/>
          <w:sz w:val="24"/>
          <w:szCs w:val="24"/>
          <w:lang w:eastAsia="nb-NO"/>
        </w:rPr>
      </w:pPr>
      <w:r w:rsidRPr="004A795C">
        <w:rPr>
          <w:rFonts w:ascii="Tahoma" w:eastAsia="Times New Roman" w:hAnsi="Tahoma" w:cs="Tahoma"/>
          <w:sz w:val="24"/>
          <w:szCs w:val="24"/>
          <w:lang w:eastAsia="nb-NO"/>
        </w:rPr>
        <w:t>Opptaket skjer samordnet med Tønsberg kommune.</w:t>
      </w:r>
    </w:p>
    <w:p w14:paraId="03DF6D53" w14:textId="77777777" w:rsidR="00C976DE" w:rsidRPr="004A795C" w:rsidRDefault="00C976DE" w:rsidP="004A795C">
      <w:pPr>
        <w:spacing w:after="0" w:line="240" w:lineRule="auto"/>
        <w:rPr>
          <w:rFonts w:ascii="Tahoma" w:eastAsia="Times New Roman" w:hAnsi="Tahoma" w:cs="Tahoma"/>
          <w:sz w:val="24"/>
          <w:szCs w:val="24"/>
          <w:lang w:eastAsia="nb-NO"/>
        </w:rPr>
      </w:pPr>
    </w:p>
    <w:p w14:paraId="32669FAA" w14:textId="77777777" w:rsidR="00C976DE" w:rsidRDefault="00C976DE" w:rsidP="00C976DE">
      <w:pPr>
        <w:spacing w:after="0"/>
        <w:rPr>
          <w:rFonts w:ascii="Tahoma" w:eastAsia="Times New Roman" w:hAnsi="Tahoma" w:cs="Tahoma"/>
          <w:b/>
          <w:sz w:val="24"/>
          <w:szCs w:val="24"/>
        </w:rPr>
      </w:pPr>
      <w:r>
        <w:rPr>
          <w:rFonts w:ascii="Tahoma" w:eastAsia="Times New Roman" w:hAnsi="Tahoma" w:cs="Tahoma"/>
          <w:b/>
          <w:sz w:val="24"/>
          <w:szCs w:val="24"/>
        </w:rPr>
        <w:t>§ 4 Opptakskriterier</w:t>
      </w:r>
    </w:p>
    <w:p w14:paraId="26080943" w14:textId="77777777" w:rsidR="00C976DE" w:rsidRDefault="00C976DE" w:rsidP="00C976DE">
      <w:pPr>
        <w:spacing w:after="0"/>
      </w:pPr>
      <w:r>
        <w:rPr>
          <w:rFonts w:ascii="Tahoma" w:eastAsia="Times New Roman" w:hAnsi="Tahoma" w:cs="Tahoma"/>
          <w:sz w:val="24"/>
          <w:szCs w:val="24"/>
        </w:rPr>
        <w:t>Vi har følgende opptakskriterier</w:t>
      </w:r>
      <w:r>
        <w:rPr>
          <w:rFonts w:ascii="Tahoma" w:eastAsia="Times New Roman" w:hAnsi="Tahoma" w:cs="Tahoma"/>
          <w:color w:val="0070C0"/>
          <w:sz w:val="24"/>
          <w:szCs w:val="24"/>
        </w:rPr>
        <w:t xml:space="preserve"> </w:t>
      </w:r>
      <w:r>
        <w:rPr>
          <w:rFonts w:ascii="Tahoma" w:eastAsia="Times New Roman" w:hAnsi="Tahoma" w:cs="Tahoma"/>
          <w:sz w:val="24"/>
          <w:szCs w:val="24"/>
        </w:rPr>
        <w:t xml:space="preserve">i prioritert rekkefølge: </w:t>
      </w:r>
    </w:p>
    <w:p w14:paraId="1D581447" w14:textId="77777777" w:rsidR="00C976DE" w:rsidRDefault="00C976DE" w:rsidP="00C976DE">
      <w:pPr>
        <w:spacing w:after="0"/>
        <w:rPr>
          <w:rFonts w:ascii="Tahoma" w:eastAsia="Times New Roman" w:hAnsi="Tahoma" w:cs="Tahoma"/>
          <w:sz w:val="24"/>
          <w:szCs w:val="24"/>
        </w:rPr>
      </w:pPr>
    </w:p>
    <w:p w14:paraId="570E9F77" w14:textId="77777777" w:rsidR="00C976DE" w:rsidRDefault="00C976DE" w:rsidP="00C976DE">
      <w:pPr>
        <w:spacing w:after="0"/>
        <w:ind w:firstLine="708"/>
        <w:rPr>
          <w:rFonts w:ascii="Tahoma" w:hAnsi="Tahoma" w:cs="Tahoma"/>
          <w:sz w:val="24"/>
          <w:szCs w:val="24"/>
        </w:rPr>
      </w:pPr>
      <w:r>
        <w:rPr>
          <w:rFonts w:ascii="Tahoma" w:hAnsi="Tahoma" w:cs="Tahoma"/>
          <w:sz w:val="24"/>
          <w:szCs w:val="24"/>
        </w:rPr>
        <w:t xml:space="preserve">1. Barn med nedsatt funksjonsevne og barn som det er fattet vedtak om etter lov om barneverntjenester §§ 4-12 og 4-4 annet og fjerde ledd. (jfr. Barnehagelovens § 18) Begrepet nedsatt funksjonsevne omfatter ulike fysiske funksjonsnedsettelser, utviklingshemming, språk- og talevansker, atferdsvansker og psykiske lidelser. En sakkyndig instans må vurdere om barnet har nedsatt funksjonsevne. Krav til dokumentasjon: Sakkyndig uttalelse fra faglig instans slik som lege, helsestasjon, psykolog eller pedagogisk/psykologisk rådgiver ved sosiale eller medisinske institusjoner, statlige kompetansesentre eller fra pedagogisk-psykologisk </w:t>
      </w:r>
      <w:r>
        <w:rPr>
          <w:rFonts w:ascii="Tahoma" w:hAnsi="Tahoma" w:cs="Tahoma"/>
          <w:sz w:val="24"/>
          <w:szCs w:val="24"/>
        </w:rPr>
        <w:lastRenderedPageBreak/>
        <w:t>tjeneste i kommunen (PPT) som fastslår at barnet har en slik nedsatt funksjonsevne at fortrinnsretten er utløst. Vedtak fra barnevernet.</w:t>
      </w:r>
    </w:p>
    <w:p w14:paraId="6708707E" w14:textId="77777777" w:rsidR="00C976DE" w:rsidRDefault="00C976DE" w:rsidP="00C976DE">
      <w:pPr>
        <w:spacing w:after="0"/>
        <w:ind w:firstLine="360"/>
        <w:rPr>
          <w:rFonts w:ascii="Tahoma" w:hAnsi="Tahoma" w:cs="Tahoma"/>
          <w:sz w:val="24"/>
          <w:szCs w:val="24"/>
        </w:rPr>
      </w:pPr>
      <w:r>
        <w:rPr>
          <w:rFonts w:ascii="Tahoma" w:hAnsi="Tahoma" w:cs="Tahoma"/>
          <w:sz w:val="24"/>
          <w:szCs w:val="24"/>
        </w:rPr>
        <w:t xml:space="preserve"> 2. Barn som kommer fra familier som har store belastninger, slik som sykdom eller funksjonshemming. Krav til dokumentasjon: Skriftlig uttalelse fra lege, helsestasjon, barnevern, psykolog eller pedagogisk/psykologisk rådgiver ved sosiale- eller medisinske institusjoner, statlige kompetansesentre eller fra pedagogisk-psykologisk tjeneste i kommunen (PPT).</w:t>
      </w:r>
    </w:p>
    <w:p w14:paraId="49D090ED" w14:textId="77777777" w:rsidR="00C976DE" w:rsidRDefault="00C976DE" w:rsidP="00C976DE">
      <w:pPr>
        <w:spacing w:after="0"/>
        <w:ind w:firstLine="360"/>
      </w:pPr>
      <w:r>
        <w:rPr>
          <w:rFonts w:ascii="Tahoma" w:hAnsi="Tahoma" w:cs="Tahoma"/>
          <w:sz w:val="24"/>
          <w:szCs w:val="24"/>
        </w:rPr>
        <w:t xml:space="preserve">3. </w:t>
      </w:r>
      <w:r>
        <w:rPr>
          <w:rFonts w:ascii="Tahoma" w:hAnsi="Tahoma" w:cs="Tahoma"/>
          <w:sz w:val="24"/>
          <w:szCs w:val="24"/>
        </w:rPr>
        <w:tab/>
        <w:t xml:space="preserve">Aksjonærer </w:t>
      </w:r>
    </w:p>
    <w:p w14:paraId="6154B74D" w14:textId="77777777" w:rsidR="00C976DE" w:rsidRDefault="00C976DE" w:rsidP="00C976DE">
      <w:pPr>
        <w:pStyle w:val="Listeavsnitt"/>
        <w:numPr>
          <w:ilvl w:val="0"/>
          <w:numId w:val="6"/>
        </w:numPr>
        <w:suppressAutoHyphens/>
        <w:autoSpaceDN w:val="0"/>
        <w:spacing w:after="0" w:line="251" w:lineRule="auto"/>
        <w:contextualSpacing w:val="0"/>
        <w:textAlignment w:val="baseline"/>
        <w:rPr>
          <w:rFonts w:ascii="Tahoma" w:eastAsia="Times New Roman" w:hAnsi="Tahoma" w:cs="Tahoma"/>
          <w:sz w:val="24"/>
          <w:szCs w:val="24"/>
        </w:rPr>
      </w:pPr>
      <w:r>
        <w:rPr>
          <w:rFonts w:ascii="Tahoma" w:eastAsia="Times New Roman" w:hAnsi="Tahoma" w:cs="Tahoma"/>
          <w:sz w:val="24"/>
          <w:szCs w:val="24"/>
        </w:rPr>
        <w:t>Barn fra samme husstand</w:t>
      </w:r>
    </w:p>
    <w:p w14:paraId="0A08F1B2" w14:textId="77777777" w:rsidR="00C976DE" w:rsidRDefault="00C976DE" w:rsidP="00C976DE">
      <w:pPr>
        <w:pStyle w:val="Listeavsnitt"/>
        <w:numPr>
          <w:ilvl w:val="0"/>
          <w:numId w:val="7"/>
        </w:numPr>
        <w:suppressAutoHyphens/>
        <w:autoSpaceDN w:val="0"/>
        <w:spacing w:after="0" w:line="251" w:lineRule="auto"/>
        <w:contextualSpacing w:val="0"/>
        <w:textAlignment w:val="baseline"/>
        <w:rPr>
          <w:rFonts w:ascii="Tahoma" w:eastAsia="Times New Roman" w:hAnsi="Tahoma" w:cs="Tahoma"/>
          <w:sz w:val="24"/>
          <w:szCs w:val="24"/>
        </w:rPr>
      </w:pPr>
      <w:r>
        <w:rPr>
          <w:rFonts w:ascii="Tahoma" w:eastAsia="Times New Roman" w:hAnsi="Tahoma" w:cs="Tahoma"/>
          <w:sz w:val="24"/>
          <w:szCs w:val="24"/>
        </w:rPr>
        <w:t>Personalbarn</w:t>
      </w:r>
    </w:p>
    <w:p w14:paraId="142D02A6" w14:textId="5599B591" w:rsidR="00C976DE" w:rsidRDefault="00C976DE" w:rsidP="00C976DE">
      <w:pPr>
        <w:spacing w:after="0"/>
        <w:ind w:left="360"/>
        <w:rPr>
          <w:rFonts w:ascii="Tahoma" w:eastAsia="Times New Roman" w:hAnsi="Tahoma" w:cs="Tahoma"/>
          <w:sz w:val="24"/>
          <w:szCs w:val="24"/>
        </w:rPr>
      </w:pPr>
      <w:r>
        <w:rPr>
          <w:rFonts w:ascii="Tahoma" w:eastAsia="Times New Roman" w:hAnsi="Tahoma" w:cs="Tahoma"/>
          <w:sz w:val="24"/>
          <w:szCs w:val="24"/>
        </w:rPr>
        <w:t xml:space="preserve">6.  Barn </w:t>
      </w:r>
      <w:r w:rsidR="00B4619A">
        <w:rPr>
          <w:rFonts w:ascii="Tahoma" w:eastAsia="Times New Roman" w:hAnsi="Tahoma" w:cs="Tahoma"/>
          <w:sz w:val="24"/>
          <w:szCs w:val="24"/>
        </w:rPr>
        <w:t>i fra nærliggende områder</w:t>
      </w:r>
    </w:p>
    <w:p w14:paraId="1DCB4AA3" w14:textId="421A58E7" w:rsidR="00C976DE" w:rsidRPr="00C45636" w:rsidRDefault="00C976DE" w:rsidP="00C45636">
      <w:pPr>
        <w:pStyle w:val="Listeavsnitt"/>
        <w:numPr>
          <w:ilvl w:val="0"/>
          <w:numId w:val="8"/>
        </w:numPr>
        <w:suppressAutoHyphens/>
        <w:autoSpaceDN w:val="0"/>
        <w:spacing w:after="0" w:line="251" w:lineRule="auto"/>
        <w:textAlignment w:val="baseline"/>
        <w:rPr>
          <w:rFonts w:ascii="Tahoma" w:eastAsia="Times New Roman" w:hAnsi="Tahoma" w:cs="Tahoma"/>
          <w:sz w:val="24"/>
          <w:szCs w:val="24"/>
        </w:rPr>
      </w:pPr>
      <w:r w:rsidRPr="00C45636">
        <w:rPr>
          <w:rFonts w:ascii="Tahoma" w:eastAsia="Times New Roman" w:hAnsi="Tahoma" w:cs="Tahoma"/>
          <w:sz w:val="24"/>
          <w:szCs w:val="24"/>
        </w:rPr>
        <w:t>Prioritere gutter/jenter til beste for barnegruppens behov</w:t>
      </w:r>
    </w:p>
    <w:p w14:paraId="1AFB08C3" w14:textId="77777777" w:rsidR="00C976DE" w:rsidRDefault="00C976DE" w:rsidP="00C976DE">
      <w:pPr>
        <w:spacing w:after="0"/>
        <w:rPr>
          <w:rFonts w:ascii="Tahoma" w:eastAsia="Times New Roman" w:hAnsi="Tahoma" w:cs="Tahoma"/>
          <w:sz w:val="24"/>
          <w:szCs w:val="24"/>
        </w:rPr>
      </w:pPr>
    </w:p>
    <w:p w14:paraId="2B8BE780" w14:textId="77777777" w:rsidR="00C976DE" w:rsidRDefault="00C976DE" w:rsidP="00C976DE">
      <w:pPr>
        <w:spacing w:after="0"/>
        <w:rPr>
          <w:rFonts w:ascii="Tahoma" w:eastAsia="Times New Roman" w:hAnsi="Tahoma" w:cs="Tahoma"/>
          <w:sz w:val="24"/>
          <w:szCs w:val="24"/>
        </w:rPr>
      </w:pPr>
      <w:r>
        <w:rPr>
          <w:rFonts w:ascii="Tahoma" w:eastAsia="Times New Roman" w:hAnsi="Tahoma" w:cs="Tahoma"/>
          <w:sz w:val="24"/>
          <w:szCs w:val="24"/>
        </w:rPr>
        <w:t xml:space="preserve">Daglig leder har ansvaret for at det blir en best mulig sammensatt barnegruppe </w:t>
      </w:r>
      <w:proofErr w:type="spellStart"/>
      <w:r>
        <w:rPr>
          <w:rFonts w:ascii="Tahoma" w:eastAsia="Times New Roman" w:hAnsi="Tahoma" w:cs="Tahoma"/>
          <w:sz w:val="24"/>
          <w:szCs w:val="24"/>
        </w:rPr>
        <w:t>mht</w:t>
      </w:r>
      <w:proofErr w:type="spellEnd"/>
      <w:r>
        <w:rPr>
          <w:rFonts w:ascii="Tahoma" w:eastAsia="Times New Roman" w:hAnsi="Tahoma" w:cs="Tahoma"/>
          <w:sz w:val="24"/>
          <w:szCs w:val="24"/>
        </w:rPr>
        <w:t xml:space="preserve"> alder og kjønn.</w:t>
      </w:r>
    </w:p>
    <w:p w14:paraId="313CD7FE" w14:textId="77777777" w:rsidR="00C976DE" w:rsidRDefault="00C976DE" w:rsidP="00C976DE">
      <w:pPr>
        <w:spacing w:after="0"/>
        <w:rPr>
          <w:rFonts w:ascii="Tahoma" w:eastAsia="Times New Roman" w:hAnsi="Tahoma" w:cs="Tahoma"/>
          <w:sz w:val="24"/>
          <w:szCs w:val="24"/>
        </w:rPr>
      </w:pPr>
      <w:r>
        <w:rPr>
          <w:rFonts w:ascii="Tahoma" w:eastAsia="Times New Roman" w:hAnsi="Tahoma" w:cs="Tahoma"/>
          <w:sz w:val="24"/>
          <w:szCs w:val="24"/>
        </w:rPr>
        <w:t xml:space="preserve">Det opptas barn i alderen 0-6 år i det antall som til enhver tid er godkjent. </w:t>
      </w:r>
    </w:p>
    <w:p w14:paraId="60744978" w14:textId="77777777" w:rsidR="00406CE7" w:rsidRPr="00763776" w:rsidRDefault="00406CE7" w:rsidP="00763776">
      <w:pPr>
        <w:spacing w:after="0" w:line="240" w:lineRule="auto"/>
        <w:rPr>
          <w:rFonts w:ascii="Tahoma" w:eastAsia="Times New Roman" w:hAnsi="Tahoma" w:cs="Tahoma"/>
          <w:sz w:val="24"/>
          <w:szCs w:val="24"/>
          <w:lang w:eastAsia="nb-NO"/>
        </w:rPr>
      </w:pPr>
    </w:p>
    <w:p w14:paraId="53D2D67A" w14:textId="77777777" w:rsidR="00D06F1D" w:rsidRDefault="00D06F1D" w:rsidP="00D06F1D">
      <w:pPr>
        <w:spacing w:after="0" w:line="240" w:lineRule="auto"/>
        <w:rPr>
          <w:rFonts w:ascii="Tahoma" w:eastAsia="Times New Roman" w:hAnsi="Tahoma" w:cs="Tahoma"/>
          <w:b/>
          <w:sz w:val="24"/>
          <w:szCs w:val="24"/>
          <w:lang w:eastAsia="nb-NO"/>
        </w:rPr>
      </w:pPr>
      <w:r>
        <w:rPr>
          <w:rFonts w:ascii="Tahoma" w:eastAsia="Times New Roman" w:hAnsi="Tahoma" w:cs="Tahoma"/>
          <w:b/>
          <w:sz w:val="24"/>
          <w:szCs w:val="24"/>
          <w:lang w:eastAsia="nb-NO"/>
        </w:rPr>
        <w:t>§ 5 OPPTAKSPERIODE OG OPPSIGELSESTID</w:t>
      </w:r>
    </w:p>
    <w:p w14:paraId="5A7AE5ED" w14:textId="76C0C620" w:rsidR="00D06F1D" w:rsidRDefault="00D06F1D" w:rsidP="00D06F1D">
      <w:pPr>
        <w:rPr>
          <w:rFonts w:ascii="Tahoma" w:hAnsi="Tahoma" w:cs="Tahoma"/>
          <w:sz w:val="24"/>
          <w:szCs w:val="24"/>
        </w:rPr>
      </w:pPr>
      <w:r>
        <w:rPr>
          <w:rFonts w:ascii="Tahoma" w:hAnsi="Tahoma" w:cs="Tahoma"/>
          <w:sz w:val="24"/>
          <w:szCs w:val="24"/>
        </w:rPr>
        <w:t>Barnehageåret varer f.o.m</w:t>
      </w:r>
      <w:r w:rsidR="00C45636">
        <w:rPr>
          <w:rFonts w:ascii="Tahoma" w:hAnsi="Tahoma" w:cs="Tahoma"/>
          <w:sz w:val="24"/>
          <w:szCs w:val="24"/>
        </w:rPr>
        <w:t>.</w:t>
      </w:r>
      <w:r>
        <w:rPr>
          <w:rFonts w:ascii="Tahoma" w:hAnsi="Tahoma" w:cs="Tahoma"/>
          <w:sz w:val="24"/>
          <w:szCs w:val="24"/>
        </w:rPr>
        <w:t xml:space="preserve"> 1. august t.o.m</w:t>
      </w:r>
      <w:r w:rsidR="00C45636">
        <w:rPr>
          <w:rFonts w:ascii="Tahoma" w:hAnsi="Tahoma" w:cs="Tahoma"/>
          <w:sz w:val="24"/>
          <w:szCs w:val="24"/>
        </w:rPr>
        <w:t>.</w:t>
      </w:r>
      <w:r>
        <w:rPr>
          <w:rFonts w:ascii="Tahoma" w:hAnsi="Tahoma" w:cs="Tahoma"/>
          <w:sz w:val="24"/>
          <w:szCs w:val="24"/>
        </w:rPr>
        <w:t xml:space="preserve"> 31. juli. Barn som får plass i barnehagen, beholder denne til 31. juli det året de begynner på skolen. Ved flytting til annen kommune kan barnet beholde sin plass i barnehagen ut påbegynte halvår.</w:t>
      </w:r>
    </w:p>
    <w:p w14:paraId="37D3AC9C" w14:textId="77777777" w:rsidR="00D06F1D" w:rsidRDefault="00D06F1D" w:rsidP="00D06F1D">
      <w:r>
        <w:rPr>
          <w:rFonts w:ascii="Tahoma" w:hAnsi="Tahoma" w:cs="Tahoma"/>
          <w:sz w:val="24"/>
          <w:szCs w:val="24"/>
        </w:rPr>
        <w:t>Oppsigelsesfrist er to måneder, med virkning fra 1. i påfølgende måned. Det må betales for plassen i oppsigelsestiden. Dersom oppsigelsestiden går ut over 15. mai skal det betales ut barnehageåret. Mislighold av kontrakten, slik som manglende betaling eller annet brudd på barnehagenes vedtekter kan føre til at barnet mister plassen.</w:t>
      </w:r>
    </w:p>
    <w:p w14:paraId="1C8FFB8F" w14:textId="77777777" w:rsidR="00BB2485" w:rsidRDefault="00BB2485" w:rsidP="00BB2485">
      <w:pPr>
        <w:spacing w:after="0" w:line="240" w:lineRule="auto"/>
        <w:rPr>
          <w:rFonts w:ascii="Tahoma" w:eastAsia="Times New Roman" w:hAnsi="Tahoma" w:cs="Tahoma"/>
          <w:b/>
          <w:sz w:val="24"/>
          <w:szCs w:val="24"/>
          <w:lang w:eastAsia="nb-NO"/>
        </w:rPr>
      </w:pPr>
      <w:r>
        <w:rPr>
          <w:rFonts w:ascii="Tahoma" w:eastAsia="Times New Roman" w:hAnsi="Tahoma" w:cs="Tahoma"/>
          <w:b/>
          <w:sz w:val="24"/>
          <w:szCs w:val="24"/>
          <w:lang w:eastAsia="nb-NO"/>
        </w:rPr>
        <w:t>§ 6 FORELDREBETALING</w:t>
      </w:r>
    </w:p>
    <w:p w14:paraId="5AB266C1" w14:textId="77777777" w:rsidR="00BB2485" w:rsidRDefault="00BB2485" w:rsidP="00BB2485">
      <w:pPr>
        <w:spacing w:after="0" w:line="240" w:lineRule="auto"/>
        <w:rPr>
          <w:rFonts w:ascii="Tahoma" w:eastAsia="Times New Roman" w:hAnsi="Tahoma" w:cs="Tahoma"/>
          <w:sz w:val="24"/>
          <w:szCs w:val="24"/>
          <w:lang w:eastAsia="nb-NO"/>
        </w:rPr>
      </w:pPr>
      <w:r>
        <w:rPr>
          <w:rFonts w:ascii="Tahoma" w:eastAsia="Times New Roman" w:hAnsi="Tahoma" w:cs="Tahoma"/>
          <w:sz w:val="24"/>
          <w:szCs w:val="24"/>
          <w:lang w:eastAsia="nb-NO"/>
        </w:rPr>
        <w:t>Foreldrebetalingen vil være lik statens satser.</w:t>
      </w:r>
    </w:p>
    <w:p w14:paraId="091CD0BC" w14:textId="77777777" w:rsidR="00BB2485" w:rsidRDefault="00BB2485" w:rsidP="00BB2485">
      <w:pPr>
        <w:spacing w:after="0" w:line="240" w:lineRule="auto"/>
        <w:rPr>
          <w:rFonts w:ascii="Tahoma" w:eastAsia="Times New Roman" w:hAnsi="Tahoma" w:cs="Tahoma"/>
          <w:sz w:val="24"/>
          <w:szCs w:val="24"/>
          <w:lang w:eastAsia="nb-NO"/>
        </w:rPr>
      </w:pPr>
      <w:r>
        <w:rPr>
          <w:rFonts w:ascii="Tahoma" w:eastAsia="Times New Roman" w:hAnsi="Tahoma" w:cs="Tahoma"/>
          <w:sz w:val="24"/>
          <w:szCs w:val="24"/>
          <w:lang w:eastAsia="nb-NO"/>
        </w:rPr>
        <w:t xml:space="preserve">Foreldrerådet kan bestemme og øke foreldreinnbetalingen, dersom barnehagen tilbyr ekstraordinær service/tilbud. </w:t>
      </w:r>
    </w:p>
    <w:p w14:paraId="31806EE0" w14:textId="77777777" w:rsidR="00BB2485" w:rsidRDefault="00BB2485" w:rsidP="00BB2485">
      <w:pPr>
        <w:spacing w:after="0" w:line="240" w:lineRule="auto"/>
        <w:rPr>
          <w:rFonts w:ascii="Tahoma" w:eastAsia="Times New Roman" w:hAnsi="Tahoma" w:cs="Tahoma"/>
          <w:sz w:val="24"/>
          <w:szCs w:val="24"/>
          <w:lang w:eastAsia="nb-NO"/>
        </w:rPr>
      </w:pPr>
      <w:r>
        <w:rPr>
          <w:rFonts w:ascii="Tahoma" w:eastAsia="Times New Roman" w:hAnsi="Tahoma" w:cs="Tahoma"/>
          <w:sz w:val="24"/>
          <w:szCs w:val="24"/>
          <w:lang w:eastAsia="nb-NO"/>
        </w:rPr>
        <w:t>Betalingen skjer forskuddsvis den 1. hver måned. Det betales for 11 måneder per år.</w:t>
      </w:r>
    </w:p>
    <w:p w14:paraId="272A5228" w14:textId="77777777" w:rsidR="00BB2485" w:rsidRDefault="00BB2485" w:rsidP="00BB2485">
      <w:pPr>
        <w:spacing w:after="0" w:line="240" w:lineRule="auto"/>
        <w:rPr>
          <w:rFonts w:ascii="Tahoma" w:eastAsia="Times New Roman" w:hAnsi="Tahoma" w:cs="Tahoma"/>
          <w:sz w:val="24"/>
          <w:szCs w:val="24"/>
          <w:lang w:eastAsia="nb-NO"/>
        </w:rPr>
      </w:pPr>
    </w:p>
    <w:p w14:paraId="1F9B5A60" w14:textId="51B83F33" w:rsidR="00BB2485" w:rsidRDefault="00BB2485" w:rsidP="00BB2485">
      <w:pPr>
        <w:spacing w:after="0" w:line="240" w:lineRule="auto"/>
        <w:rPr>
          <w:rFonts w:ascii="Tahoma" w:eastAsia="Times New Roman" w:hAnsi="Tahoma" w:cs="Tahoma"/>
          <w:sz w:val="24"/>
          <w:szCs w:val="24"/>
          <w:lang w:eastAsia="nb-NO"/>
        </w:rPr>
      </w:pPr>
      <w:r>
        <w:rPr>
          <w:rFonts w:ascii="Tahoma" w:eastAsia="Times New Roman" w:hAnsi="Tahoma" w:cs="Tahoma"/>
          <w:sz w:val="24"/>
          <w:szCs w:val="24"/>
          <w:lang w:eastAsia="nb-NO"/>
        </w:rPr>
        <w:t>Aksjeeiere med minst 40 aksjer får kr.100 i reduksjon pr. måned for et barn i 100 %.</w:t>
      </w:r>
    </w:p>
    <w:p w14:paraId="25E6E2A7" w14:textId="77777777" w:rsidR="00BB2485" w:rsidRDefault="00BB2485" w:rsidP="00BB2485">
      <w:pPr>
        <w:spacing w:after="0" w:line="240" w:lineRule="auto"/>
        <w:rPr>
          <w:rFonts w:ascii="Tahoma" w:eastAsia="Times New Roman" w:hAnsi="Tahoma" w:cs="Tahoma"/>
          <w:sz w:val="24"/>
          <w:szCs w:val="24"/>
          <w:lang w:eastAsia="nb-NO"/>
        </w:rPr>
      </w:pPr>
      <w:r>
        <w:rPr>
          <w:rFonts w:ascii="Tahoma" w:eastAsia="Times New Roman" w:hAnsi="Tahoma" w:cs="Tahoma"/>
          <w:sz w:val="24"/>
          <w:szCs w:val="24"/>
          <w:lang w:eastAsia="nb-NO"/>
        </w:rPr>
        <w:t>Det gis 30 % søskenmoderasjon for barn nr. to og 50 % for barn nr. tre, dog slik at reduksjonen blir gitt på det tilbudet som koster foreldrene minst.</w:t>
      </w:r>
    </w:p>
    <w:p w14:paraId="2591E8FA" w14:textId="77777777" w:rsidR="00BB2485" w:rsidRDefault="00BB2485" w:rsidP="00BB2485">
      <w:pPr>
        <w:spacing w:after="0" w:line="240" w:lineRule="auto"/>
        <w:rPr>
          <w:rFonts w:ascii="Tahoma" w:eastAsia="Times New Roman" w:hAnsi="Tahoma" w:cs="Tahoma"/>
          <w:sz w:val="24"/>
          <w:szCs w:val="24"/>
          <w:lang w:eastAsia="nb-NO"/>
        </w:rPr>
      </w:pPr>
    </w:p>
    <w:p w14:paraId="69A37D29" w14:textId="77777777" w:rsidR="00BB2485" w:rsidRDefault="00BB2485" w:rsidP="00BB2485">
      <w:pPr>
        <w:spacing w:after="0" w:line="240" w:lineRule="auto"/>
        <w:rPr>
          <w:rFonts w:ascii="Tahoma" w:eastAsia="Times New Roman" w:hAnsi="Tahoma" w:cs="Tahoma"/>
          <w:sz w:val="24"/>
          <w:szCs w:val="24"/>
          <w:lang w:eastAsia="nb-NO"/>
        </w:rPr>
      </w:pPr>
      <w:r>
        <w:rPr>
          <w:rFonts w:ascii="Tahoma" w:eastAsia="Times New Roman" w:hAnsi="Tahoma" w:cs="Tahoma"/>
          <w:sz w:val="24"/>
          <w:szCs w:val="24"/>
          <w:lang w:eastAsia="nb-NO"/>
        </w:rPr>
        <w:t xml:space="preserve">Dersom det ikke er betalt for opphold innen 8 dager etter forfall, sendes purring. Dersom den nå ikke betales, sendes saken til eierstyret som avgjør om barnet mister plassen. </w:t>
      </w:r>
    </w:p>
    <w:p w14:paraId="40056C87" w14:textId="66204813" w:rsidR="00BB2485" w:rsidRDefault="00BB2485" w:rsidP="00BB2485">
      <w:pPr>
        <w:spacing w:after="0" w:line="240" w:lineRule="auto"/>
        <w:rPr>
          <w:rFonts w:ascii="Tahoma" w:eastAsia="Times New Roman" w:hAnsi="Tahoma" w:cs="Tahoma"/>
          <w:sz w:val="24"/>
          <w:szCs w:val="24"/>
          <w:lang w:eastAsia="nb-NO"/>
        </w:rPr>
      </w:pPr>
      <w:r>
        <w:rPr>
          <w:rFonts w:ascii="Tahoma" w:eastAsia="Times New Roman" w:hAnsi="Tahoma" w:cs="Tahoma"/>
          <w:sz w:val="24"/>
          <w:szCs w:val="24"/>
          <w:lang w:eastAsia="nb-NO"/>
        </w:rPr>
        <w:t xml:space="preserve">Foreldre som får sine barn inn i barnehagen er skyldig å yte dugnadsinnsats tilsvarende 5 timer for 100 % plass, subsidiært å betale kr. </w:t>
      </w:r>
      <w:r w:rsidR="00E05290">
        <w:rPr>
          <w:rFonts w:ascii="Tahoma" w:eastAsia="Times New Roman" w:hAnsi="Tahoma" w:cs="Tahoma"/>
          <w:sz w:val="24"/>
          <w:szCs w:val="24"/>
          <w:lang w:eastAsia="nb-NO"/>
        </w:rPr>
        <w:t>400</w:t>
      </w:r>
      <w:r>
        <w:rPr>
          <w:rFonts w:ascii="Tahoma" w:eastAsia="Times New Roman" w:hAnsi="Tahoma" w:cs="Tahoma"/>
          <w:sz w:val="24"/>
          <w:szCs w:val="24"/>
          <w:lang w:eastAsia="nb-NO"/>
        </w:rPr>
        <w:t xml:space="preserve"> per. time.</w:t>
      </w:r>
    </w:p>
    <w:p w14:paraId="0ACE36ED" w14:textId="77777777" w:rsidR="0085392C" w:rsidRDefault="0085392C" w:rsidP="00763776">
      <w:pPr>
        <w:tabs>
          <w:tab w:val="center" w:pos="4536"/>
          <w:tab w:val="right" w:pos="9072"/>
        </w:tabs>
        <w:spacing w:after="0" w:line="240" w:lineRule="auto"/>
        <w:rPr>
          <w:rFonts w:ascii="Tahoma" w:eastAsia="Times New Roman" w:hAnsi="Tahoma" w:cs="Times New Roman"/>
          <w:b/>
          <w:sz w:val="24"/>
          <w:szCs w:val="24"/>
          <w:lang w:eastAsia="nb-NO"/>
        </w:rPr>
      </w:pPr>
    </w:p>
    <w:p w14:paraId="241DE696" w14:textId="77777777" w:rsidR="00763776" w:rsidRPr="00763776" w:rsidRDefault="00763776" w:rsidP="00763776">
      <w:pPr>
        <w:tabs>
          <w:tab w:val="center" w:pos="4536"/>
          <w:tab w:val="right" w:pos="9072"/>
        </w:tabs>
        <w:spacing w:after="0" w:line="240" w:lineRule="auto"/>
        <w:rPr>
          <w:rFonts w:ascii="Tahoma" w:eastAsia="Times New Roman" w:hAnsi="Tahoma" w:cs="Times New Roman"/>
          <w:b/>
          <w:sz w:val="24"/>
          <w:szCs w:val="24"/>
          <w:lang w:eastAsia="nb-NO"/>
        </w:rPr>
      </w:pPr>
      <w:r w:rsidRPr="00763776">
        <w:rPr>
          <w:rFonts w:ascii="Tahoma" w:eastAsia="Times New Roman" w:hAnsi="Tahoma" w:cs="Times New Roman"/>
          <w:b/>
          <w:sz w:val="24"/>
          <w:szCs w:val="24"/>
          <w:lang w:eastAsia="nb-NO"/>
        </w:rPr>
        <w:t>§ 7 ÅPNINGSTIDER/FERIER</w:t>
      </w:r>
    </w:p>
    <w:p w14:paraId="2A23BCB8" w14:textId="77777777" w:rsidR="00763776" w:rsidRPr="00763776" w:rsidRDefault="00763776" w:rsidP="00763776">
      <w:pPr>
        <w:spacing w:after="0" w:line="240" w:lineRule="auto"/>
        <w:rPr>
          <w:rFonts w:ascii="Tahoma" w:eastAsia="Times New Roman" w:hAnsi="Tahoma" w:cs="Tahoma"/>
          <w:sz w:val="24"/>
          <w:szCs w:val="24"/>
          <w:lang w:eastAsia="nb-NO"/>
        </w:rPr>
      </w:pPr>
      <w:r w:rsidRPr="00763776">
        <w:rPr>
          <w:rFonts w:ascii="Tahoma" w:eastAsia="Times New Roman" w:hAnsi="Tahoma" w:cs="Tahoma"/>
          <w:sz w:val="24"/>
          <w:szCs w:val="24"/>
          <w:lang w:eastAsia="nb-NO"/>
        </w:rPr>
        <w:t xml:space="preserve">Barnehagens åpningstider skal være innenfor kl. </w:t>
      </w:r>
      <w:r w:rsidR="000565CF">
        <w:rPr>
          <w:rFonts w:ascii="Tahoma" w:eastAsia="Times New Roman" w:hAnsi="Tahoma" w:cs="Tahoma"/>
          <w:sz w:val="24"/>
          <w:szCs w:val="24"/>
          <w:lang w:eastAsia="nb-NO"/>
        </w:rPr>
        <w:t>07.00 til 16.45.</w:t>
      </w:r>
    </w:p>
    <w:p w14:paraId="025691B4" w14:textId="77777777" w:rsidR="00B23CBD" w:rsidRDefault="00B23CBD" w:rsidP="00763776">
      <w:pPr>
        <w:spacing w:after="0" w:line="240" w:lineRule="auto"/>
        <w:rPr>
          <w:rFonts w:ascii="Tahoma" w:eastAsia="Times New Roman" w:hAnsi="Tahoma" w:cs="Tahoma"/>
          <w:sz w:val="24"/>
          <w:szCs w:val="24"/>
          <w:lang w:eastAsia="nb-NO"/>
        </w:rPr>
      </w:pPr>
    </w:p>
    <w:p w14:paraId="380BA979" w14:textId="54A96A0F" w:rsidR="00763776" w:rsidRPr="00763776" w:rsidRDefault="00763776" w:rsidP="00763776">
      <w:pPr>
        <w:spacing w:after="0" w:line="240" w:lineRule="auto"/>
        <w:rPr>
          <w:rFonts w:ascii="Tahoma" w:eastAsia="Times New Roman" w:hAnsi="Tahoma" w:cs="Tahoma"/>
          <w:sz w:val="24"/>
          <w:szCs w:val="24"/>
          <w:lang w:eastAsia="nb-NO"/>
        </w:rPr>
      </w:pPr>
      <w:r w:rsidRPr="00763776">
        <w:rPr>
          <w:rFonts w:ascii="Tahoma" w:eastAsia="Times New Roman" w:hAnsi="Tahoma" w:cs="Tahoma"/>
          <w:sz w:val="24"/>
          <w:szCs w:val="24"/>
          <w:lang w:eastAsia="nb-NO"/>
        </w:rPr>
        <w:lastRenderedPageBreak/>
        <w:t>Barnehageåret begynner i august.</w:t>
      </w:r>
    </w:p>
    <w:p w14:paraId="32715D80" w14:textId="77777777" w:rsidR="00763776" w:rsidRPr="00763776" w:rsidRDefault="00763776" w:rsidP="00763776">
      <w:pPr>
        <w:spacing w:after="0" w:line="240" w:lineRule="auto"/>
        <w:rPr>
          <w:rFonts w:ascii="Tahoma" w:eastAsia="Times New Roman" w:hAnsi="Tahoma" w:cs="Tahoma"/>
          <w:i/>
          <w:sz w:val="24"/>
          <w:szCs w:val="24"/>
        </w:rPr>
      </w:pPr>
      <w:r w:rsidRPr="00763776">
        <w:rPr>
          <w:rFonts w:ascii="Tahoma" w:eastAsia="Times New Roman" w:hAnsi="Tahoma" w:cs="Tahoma"/>
          <w:sz w:val="24"/>
          <w:szCs w:val="24"/>
          <w:lang w:eastAsia="nb-NO"/>
        </w:rPr>
        <w:t>Barnehagen er</w:t>
      </w:r>
      <w:r w:rsidR="000565CF">
        <w:rPr>
          <w:rFonts w:ascii="Tahoma" w:eastAsia="Times New Roman" w:hAnsi="Tahoma" w:cs="Tahoma"/>
          <w:sz w:val="24"/>
          <w:szCs w:val="24"/>
          <w:lang w:eastAsia="nb-NO"/>
        </w:rPr>
        <w:t xml:space="preserve"> stengt: jule- og nyttårsaften, </w:t>
      </w:r>
      <w:r w:rsidRPr="00763776">
        <w:rPr>
          <w:rFonts w:ascii="Tahoma" w:eastAsia="Times New Roman" w:hAnsi="Tahoma" w:cs="Tahoma"/>
          <w:sz w:val="24"/>
          <w:szCs w:val="24"/>
          <w:lang w:eastAsia="nb-NO"/>
        </w:rPr>
        <w:t>fra kl</w:t>
      </w:r>
      <w:r w:rsidR="000565CF">
        <w:rPr>
          <w:rFonts w:ascii="Tahoma" w:eastAsia="Times New Roman" w:hAnsi="Tahoma" w:cs="Tahoma"/>
          <w:sz w:val="24"/>
          <w:szCs w:val="24"/>
          <w:lang w:eastAsia="nb-NO"/>
        </w:rPr>
        <w:t xml:space="preserve">. 12.00 onsdag før skjærtorsdag, uke 29 og 30. </w:t>
      </w:r>
    </w:p>
    <w:p w14:paraId="421CC979" w14:textId="56D579A5" w:rsidR="00763776" w:rsidRPr="00763776" w:rsidRDefault="00763776" w:rsidP="00763776">
      <w:pPr>
        <w:spacing w:after="0" w:line="240" w:lineRule="auto"/>
        <w:rPr>
          <w:rFonts w:ascii="Tahoma" w:eastAsia="Times New Roman" w:hAnsi="Tahoma" w:cs="Tahoma"/>
          <w:sz w:val="24"/>
          <w:szCs w:val="24"/>
          <w:lang w:eastAsia="nb-NO"/>
        </w:rPr>
      </w:pPr>
      <w:r w:rsidRPr="00763776">
        <w:rPr>
          <w:rFonts w:ascii="Tahoma" w:eastAsia="Times New Roman" w:hAnsi="Tahoma" w:cs="Tahoma"/>
          <w:sz w:val="24"/>
          <w:szCs w:val="24"/>
          <w:lang w:eastAsia="nb-NO"/>
        </w:rPr>
        <w:t>Barnehagen kan stenge dersom det er påmeldt færre enn 1</w:t>
      </w:r>
      <w:r w:rsidR="00B4619A">
        <w:rPr>
          <w:rFonts w:ascii="Tahoma" w:eastAsia="Times New Roman" w:hAnsi="Tahoma" w:cs="Tahoma"/>
          <w:sz w:val="24"/>
          <w:szCs w:val="24"/>
          <w:lang w:eastAsia="nb-NO"/>
        </w:rPr>
        <w:t>5</w:t>
      </w:r>
      <w:r w:rsidRPr="00763776">
        <w:rPr>
          <w:rFonts w:ascii="Tahoma" w:eastAsia="Times New Roman" w:hAnsi="Tahoma" w:cs="Tahoma"/>
          <w:sz w:val="24"/>
          <w:szCs w:val="24"/>
          <w:lang w:eastAsia="nb-NO"/>
        </w:rPr>
        <w:t xml:space="preserve"> barn. I feriene kan vi samarbeide med Linnestad barnehage. </w:t>
      </w:r>
    </w:p>
    <w:p w14:paraId="6569F5DB" w14:textId="77777777" w:rsidR="00763776" w:rsidRPr="00763776" w:rsidRDefault="00763776" w:rsidP="00763776">
      <w:pPr>
        <w:spacing w:after="0" w:line="240" w:lineRule="auto"/>
        <w:rPr>
          <w:rFonts w:ascii="Tahoma" w:eastAsia="Times New Roman" w:hAnsi="Tahoma" w:cs="Tahoma"/>
          <w:sz w:val="24"/>
          <w:szCs w:val="24"/>
          <w:lang w:eastAsia="nb-NO"/>
        </w:rPr>
      </w:pPr>
      <w:r w:rsidRPr="00763776">
        <w:rPr>
          <w:rFonts w:ascii="Tahoma" w:eastAsia="Times New Roman" w:hAnsi="Tahoma" w:cs="Tahoma"/>
          <w:sz w:val="24"/>
          <w:szCs w:val="24"/>
          <w:lang w:eastAsia="nb-NO"/>
        </w:rPr>
        <w:t>Barnehagen er stengt inntil 5 virkedager for planlegging.</w:t>
      </w:r>
    </w:p>
    <w:p w14:paraId="2D09B6AA" w14:textId="77777777" w:rsidR="00763776" w:rsidRPr="00763776" w:rsidRDefault="00763776" w:rsidP="00763776">
      <w:pPr>
        <w:spacing w:after="0" w:line="240" w:lineRule="auto"/>
        <w:rPr>
          <w:rFonts w:ascii="Tahoma" w:eastAsia="Times New Roman" w:hAnsi="Tahoma" w:cs="Tahoma"/>
          <w:sz w:val="24"/>
          <w:szCs w:val="24"/>
          <w:lang w:eastAsia="nb-NO"/>
        </w:rPr>
      </w:pPr>
    </w:p>
    <w:p w14:paraId="68B16502" w14:textId="7E7539CE" w:rsidR="00763776" w:rsidRDefault="00763776" w:rsidP="00763776">
      <w:pPr>
        <w:spacing w:after="0" w:line="240" w:lineRule="auto"/>
        <w:rPr>
          <w:rFonts w:ascii="Tahoma" w:eastAsia="Times New Roman" w:hAnsi="Tahoma" w:cs="Tahoma"/>
          <w:sz w:val="24"/>
          <w:szCs w:val="24"/>
          <w:lang w:eastAsia="nb-NO"/>
        </w:rPr>
      </w:pPr>
      <w:r w:rsidRPr="00763776">
        <w:rPr>
          <w:rFonts w:ascii="Tahoma" w:eastAsia="Times New Roman" w:hAnsi="Tahoma" w:cs="Tahoma"/>
          <w:sz w:val="24"/>
          <w:szCs w:val="24"/>
          <w:lang w:eastAsia="nb-NO"/>
        </w:rPr>
        <w:t>Alle barn skal ha 3 ukers sammenhengende sommerferie. Fjerde ferieuke tas på planleggingsdagene.</w:t>
      </w:r>
    </w:p>
    <w:p w14:paraId="72378D11" w14:textId="77777777" w:rsidR="00774F7D" w:rsidRPr="00763776" w:rsidRDefault="00774F7D" w:rsidP="00763776">
      <w:pPr>
        <w:spacing w:after="0" w:line="240" w:lineRule="auto"/>
        <w:rPr>
          <w:rFonts w:ascii="Tahoma" w:eastAsia="Times New Roman" w:hAnsi="Tahoma" w:cs="Tahoma"/>
          <w:sz w:val="24"/>
          <w:szCs w:val="24"/>
          <w:lang w:eastAsia="nb-NO"/>
        </w:rPr>
      </w:pPr>
    </w:p>
    <w:p w14:paraId="7D950AA4" w14:textId="77777777" w:rsidR="00774F7D" w:rsidRDefault="00774F7D" w:rsidP="00774F7D">
      <w:pPr>
        <w:spacing w:after="0" w:line="240" w:lineRule="auto"/>
        <w:rPr>
          <w:rFonts w:ascii="Tahoma" w:eastAsia="Times New Roman" w:hAnsi="Tahoma" w:cs="Tahoma"/>
          <w:b/>
          <w:sz w:val="24"/>
          <w:szCs w:val="24"/>
          <w:lang w:eastAsia="nb-NO"/>
        </w:rPr>
      </w:pPr>
      <w:r>
        <w:rPr>
          <w:rFonts w:ascii="Tahoma" w:eastAsia="Times New Roman" w:hAnsi="Tahoma" w:cs="Tahoma"/>
          <w:b/>
          <w:sz w:val="24"/>
          <w:szCs w:val="24"/>
          <w:lang w:eastAsia="nb-NO"/>
        </w:rPr>
        <w:t>§ 8 STYRINGSVERKET I BARNEHAGEN</w:t>
      </w:r>
    </w:p>
    <w:p w14:paraId="59C63016" w14:textId="77777777" w:rsidR="00774F7D" w:rsidRDefault="00774F7D" w:rsidP="00774F7D">
      <w:pPr>
        <w:spacing w:after="0" w:line="240" w:lineRule="auto"/>
        <w:rPr>
          <w:rFonts w:ascii="Tahoma" w:eastAsia="Times New Roman" w:hAnsi="Tahoma" w:cs="Tahoma"/>
          <w:sz w:val="24"/>
          <w:szCs w:val="24"/>
          <w:lang w:eastAsia="nb-NO"/>
        </w:rPr>
      </w:pPr>
      <w:r>
        <w:rPr>
          <w:rFonts w:ascii="Tahoma" w:eastAsia="Times New Roman" w:hAnsi="Tahoma" w:cs="Tahoma"/>
          <w:sz w:val="24"/>
          <w:szCs w:val="24"/>
          <w:lang w:eastAsia="nb-NO"/>
        </w:rPr>
        <w:t>EIERSTYRET</w:t>
      </w:r>
    </w:p>
    <w:p w14:paraId="232F953C" w14:textId="77777777" w:rsidR="00774F7D" w:rsidRDefault="00774F7D" w:rsidP="00774F7D">
      <w:pPr>
        <w:spacing w:after="0" w:line="240" w:lineRule="auto"/>
        <w:rPr>
          <w:rFonts w:ascii="Tahoma" w:eastAsia="Times New Roman" w:hAnsi="Tahoma" w:cs="Tahoma"/>
          <w:sz w:val="24"/>
          <w:szCs w:val="24"/>
          <w:lang w:eastAsia="nb-NO"/>
        </w:rPr>
      </w:pPr>
      <w:r>
        <w:rPr>
          <w:rFonts w:ascii="Tahoma" w:eastAsia="Times New Roman" w:hAnsi="Tahoma" w:cs="Tahoma"/>
          <w:sz w:val="24"/>
          <w:szCs w:val="24"/>
          <w:lang w:eastAsia="nb-NO"/>
        </w:rPr>
        <w:t>Aksjeselskapet Ramnes Private Barnehage A/S drives av et eierstyre som er valgt av aksjeeierne på selskapets generalforsamling.</w:t>
      </w:r>
    </w:p>
    <w:p w14:paraId="737CDF15" w14:textId="77777777" w:rsidR="00774F7D" w:rsidRDefault="00774F7D" w:rsidP="00774F7D">
      <w:pPr>
        <w:spacing w:after="0" w:line="240" w:lineRule="auto"/>
        <w:rPr>
          <w:rFonts w:ascii="Tahoma" w:eastAsia="Times New Roman" w:hAnsi="Tahoma" w:cs="Tahoma"/>
          <w:sz w:val="24"/>
          <w:szCs w:val="24"/>
          <w:lang w:eastAsia="nb-NO"/>
        </w:rPr>
      </w:pPr>
    </w:p>
    <w:p w14:paraId="188722FD" w14:textId="77777777" w:rsidR="00774F7D" w:rsidRDefault="00774F7D" w:rsidP="00774F7D">
      <w:pPr>
        <w:spacing w:after="0" w:line="240" w:lineRule="auto"/>
        <w:rPr>
          <w:rFonts w:ascii="Tahoma" w:eastAsia="Times New Roman" w:hAnsi="Tahoma" w:cs="Tahoma"/>
          <w:sz w:val="24"/>
          <w:szCs w:val="24"/>
          <w:lang w:eastAsia="nb-NO"/>
        </w:rPr>
      </w:pPr>
      <w:r>
        <w:rPr>
          <w:rFonts w:ascii="Tahoma" w:eastAsia="Times New Roman" w:hAnsi="Tahoma" w:cs="Tahoma"/>
          <w:sz w:val="24"/>
          <w:szCs w:val="24"/>
          <w:lang w:eastAsia="nb-NO"/>
        </w:rPr>
        <w:t xml:space="preserve">Styret består av leder og 5 styremedlemmer, inklusiv daglig leder. </w:t>
      </w:r>
    </w:p>
    <w:p w14:paraId="13560F37" w14:textId="77777777" w:rsidR="00774F7D" w:rsidRDefault="00774F7D" w:rsidP="00774F7D">
      <w:pPr>
        <w:spacing w:after="0" w:line="240" w:lineRule="auto"/>
        <w:rPr>
          <w:rFonts w:ascii="Tahoma" w:eastAsia="Times New Roman" w:hAnsi="Tahoma" w:cs="Tahoma"/>
          <w:sz w:val="24"/>
          <w:szCs w:val="24"/>
          <w:lang w:eastAsia="nb-NO"/>
        </w:rPr>
      </w:pPr>
      <w:r>
        <w:rPr>
          <w:rFonts w:ascii="Tahoma" w:eastAsia="Times New Roman" w:hAnsi="Tahoma" w:cs="Tahoma"/>
          <w:sz w:val="24"/>
          <w:szCs w:val="24"/>
          <w:lang w:eastAsia="nb-NO"/>
        </w:rPr>
        <w:t xml:space="preserve">Styremedlemmer velges for to år av gangen. </w:t>
      </w:r>
    </w:p>
    <w:p w14:paraId="67927982" w14:textId="77777777" w:rsidR="00774F7D" w:rsidRDefault="00774F7D" w:rsidP="00774F7D">
      <w:pPr>
        <w:spacing w:after="0" w:line="240" w:lineRule="auto"/>
        <w:rPr>
          <w:rFonts w:ascii="Tahoma" w:eastAsia="Times New Roman" w:hAnsi="Tahoma" w:cs="Tahoma"/>
          <w:sz w:val="24"/>
          <w:szCs w:val="24"/>
          <w:lang w:eastAsia="nb-NO"/>
        </w:rPr>
      </w:pPr>
      <w:r>
        <w:rPr>
          <w:rFonts w:ascii="Tahoma" w:eastAsia="Times New Roman" w:hAnsi="Tahoma" w:cs="Tahoma"/>
          <w:sz w:val="24"/>
          <w:szCs w:val="24"/>
          <w:lang w:eastAsia="nb-NO"/>
        </w:rPr>
        <w:t>Styreleder velges i Generalforsamling.</w:t>
      </w:r>
    </w:p>
    <w:p w14:paraId="794C69D5" w14:textId="77777777" w:rsidR="00774F7D" w:rsidRDefault="00774F7D" w:rsidP="00774F7D">
      <w:pPr>
        <w:spacing w:after="0" w:line="240" w:lineRule="auto"/>
        <w:rPr>
          <w:rFonts w:ascii="Tahoma" w:eastAsia="Times New Roman" w:hAnsi="Tahoma" w:cs="Tahoma"/>
          <w:sz w:val="24"/>
          <w:szCs w:val="24"/>
          <w:lang w:eastAsia="nb-NO"/>
        </w:rPr>
      </w:pPr>
      <w:r>
        <w:rPr>
          <w:rFonts w:ascii="Tahoma" w:eastAsia="Times New Roman" w:hAnsi="Tahoma" w:cs="Tahoma"/>
          <w:sz w:val="24"/>
          <w:szCs w:val="24"/>
          <w:lang w:eastAsia="nb-NO"/>
        </w:rPr>
        <w:t xml:space="preserve">Styret har vedtaksrett ved minimum 4 styremedlemmer til stede. </w:t>
      </w:r>
    </w:p>
    <w:p w14:paraId="03850904" w14:textId="77777777" w:rsidR="00774F7D" w:rsidRDefault="00774F7D" w:rsidP="00774F7D">
      <w:pPr>
        <w:spacing w:after="0" w:line="240" w:lineRule="auto"/>
        <w:rPr>
          <w:rFonts w:ascii="Tahoma" w:eastAsia="Times New Roman" w:hAnsi="Tahoma" w:cs="Tahoma"/>
          <w:sz w:val="24"/>
          <w:szCs w:val="24"/>
          <w:lang w:eastAsia="nb-NO"/>
        </w:rPr>
      </w:pPr>
    </w:p>
    <w:p w14:paraId="21B7A304" w14:textId="77777777" w:rsidR="00774F7D" w:rsidRDefault="00774F7D" w:rsidP="00774F7D">
      <w:pPr>
        <w:spacing w:after="0" w:line="240" w:lineRule="auto"/>
        <w:rPr>
          <w:rFonts w:ascii="Tahoma" w:eastAsia="Times New Roman" w:hAnsi="Tahoma" w:cs="Tahoma"/>
          <w:sz w:val="24"/>
          <w:szCs w:val="24"/>
          <w:lang w:eastAsia="nb-NO"/>
        </w:rPr>
      </w:pPr>
      <w:r>
        <w:rPr>
          <w:rFonts w:ascii="Tahoma" w:eastAsia="Times New Roman" w:hAnsi="Tahoma" w:cs="Tahoma"/>
          <w:sz w:val="24"/>
          <w:szCs w:val="24"/>
          <w:lang w:eastAsia="nb-NO"/>
        </w:rPr>
        <w:t xml:space="preserve">Pedagogiske ledere kan delta på møtene med uttalerett, men ikke stemmerett. </w:t>
      </w:r>
    </w:p>
    <w:p w14:paraId="1CF58BA6" w14:textId="77777777" w:rsidR="00774F7D" w:rsidRDefault="00774F7D" w:rsidP="00774F7D">
      <w:pPr>
        <w:spacing w:after="0" w:line="240" w:lineRule="auto"/>
        <w:rPr>
          <w:rFonts w:ascii="Tahoma" w:eastAsia="Times New Roman" w:hAnsi="Tahoma" w:cs="Tahoma"/>
          <w:sz w:val="24"/>
          <w:szCs w:val="24"/>
          <w:lang w:eastAsia="nb-NO"/>
        </w:rPr>
      </w:pPr>
      <w:r>
        <w:rPr>
          <w:rFonts w:ascii="Tahoma" w:eastAsia="Times New Roman" w:hAnsi="Tahoma" w:cs="Tahoma"/>
          <w:sz w:val="24"/>
          <w:szCs w:val="24"/>
          <w:lang w:eastAsia="nb-NO"/>
        </w:rPr>
        <w:t>Styret har det økonomiske ansvaret og er arbeidsgiver.</w:t>
      </w:r>
    </w:p>
    <w:p w14:paraId="12FB25D1" w14:textId="77777777" w:rsidR="00774F7D" w:rsidRDefault="00774F7D" w:rsidP="00774F7D">
      <w:pPr>
        <w:spacing w:after="0" w:line="240" w:lineRule="auto"/>
        <w:rPr>
          <w:rFonts w:ascii="Tahoma" w:eastAsia="Times New Roman" w:hAnsi="Tahoma" w:cs="Tahoma"/>
          <w:sz w:val="24"/>
          <w:szCs w:val="24"/>
          <w:lang w:eastAsia="nb-NO"/>
        </w:rPr>
      </w:pPr>
      <w:r>
        <w:rPr>
          <w:rFonts w:ascii="Tahoma" w:eastAsia="Times New Roman" w:hAnsi="Tahoma" w:cs="Tahoma"/>
          <w:sz w:val="24"/>
          <w:szCs w:val="24"/>
          <w:lang w:eastAsia="nb-NO"/>
        </w:rPr>
        <w:t>Styret skal følge loven som er gitt for aksjeselskap.</w:t>
      </w:r>
    </w:p>
    <w:p w14:paraId="47E6737B" w14:textId="77777777" w:rsidR="00774F7D" w:rsidRDefault="00774F7D" w:rsidP="00774F7D">
      <w:pPr>
        <w:spacing w:after="0" w:line="240" w:lineRule="auto"/>
        <w:rPr>
          <w:rFonts w:ascii="Tahoma" w:eastAsia="Times New Roman" w:hAnsi="Tahoma" w:cs="Tahoma"/>
          <w:sz w:val="24"/>
          <w:szCs w:val="24"/>
          <w:lang w:eastAsia="nb-NO"/>
        </w:rPr>
      </w:pPr>
      <w:r>
        <w:rPr>
          <w:rFonts w:ascii="Tahoma" w:eastAsia="Times New Roman" w:hAnsi="Tahoma" w:cs="Tahoma"/>
          <w:sz w:val="24"/>
          <w:szCs w:val="24"/>
          <w:lang w:eastAsia="nb-NO"/>
        </w:rPr>
        <w:t xml:space="preserve">Styret skal til enhver tid følge de lover og regler som myndighetene fastsetter </w:t>
      </w:r>
      <w:proofErr w:type="gramStart"/>
      <w:r>
        <w:rPr>
          <w:rFonts w:ascii="Tahoma" w:eastAsia="Times New Roman" w:hAnsi="Tahoma" w:cs="Tahoma"/>
          <w:sz w:val="24"/>
          <w:szCs w:val="24"/>
          <w:lang w:eastAsia="nb-NO"/>
        </w:rPr>
        <w:t>vedrørende</w:t>
      </w:r>
      <w:proofErr w:type="gramEnd"/>
      <w:r>
        <w:rPr>
          <w:rFonts w:ascii="Tahoma" w:eastAsia="Times New Roman" w:hAnsi="Tahoma" w:cs="Tahoma"/>
          <w:sz w:val="24"/>
          <w:szCs w:val="24"/>
          <w:lang w:eastAsia="nb-NO"/>
        </w:rPr>
        <w:t xml:space="preserve"> barnehager.</w:t>
      </w:r>
    </w:p>
    <w:p w14:paraId="6EE90422" w14:textId="77777777" w:rsidR="00774F7D" w:rsidRDefault="00774F7D" w:rsidP="00774F7D">
      <w:pPr>
        <w:spacing w:after="0" w:line="240" w:lineRule="auto"/>
        <w:rPr>
          <w:rFonts w:ascii="Tahoma" w:eastAsia="Times New Roman" w:hAnsi="Tahoma" w:cs="Tahoma"/>
          <w:sz w:val="24"/>
          <w:szCs w:val="24"/>
          <w:lang w:eastAsia="nb-NO"/>
        </w:rPr>
      </w:pPr>
    </w:p>
    <w:p w14:paraId="7C506D01" w14:textId="77777777" w:rsidR="00774F7D" w:rsidRDefault="00774F7D" w:rsidP="00774F7D">
      <w:pPr>
        <w:spacing w:after="0" w:line="240" w:lineRule="auto"/>
        <w:rPr>
          <w:rFonts w:ascii="Tahoma" w:eastAsia="Times New Roman" w:hAnsi="Tahoma" w:cs="Tahoma"/>
          <w:sz w:val="24"/>
          <w:szCs w:val="24"/>
          <w:lang w:eastAsia="nb-NO"/>
        </w:rPr>
      </w:pPr>
      <w:r>
        <w:rPr>
          <w:rFonts w:ascii="Tahoma" w:eastAsia="Times New Roman" w:hAnsi="Tahoma" w:cs="Tahoma"/>
          <w:sz w:val="24"/>
          <w:szCs w:val="24"/>
          <w:lang w:eastAsia="nb-NO"/>
        </w:rPr>
        <w:t>Tillitsvalgt for de ansatte inviteres til styremøtene der de har uttalerett, men ikke stemmerett. Det gis ikke lønnskompensasjon til tillitsvalgte for deltagelse på møtene.</w:t>
      </w:r>
    </w:p>
    <w:p w14:paraId="3472CBDB" w14:textId="77777777" w:rsidR="00774F7D" w:rsidRDefault="00774F7D" w:rsidP="00774F7D">
      <w:pPr>
        <w:spacing w:after="0" w:line="240" w:lineRule="auto"/>
        <w:rPr>
          <w:rFonts w:ascii="Tahoma" w:eastAsia="Times New Roman" w:hAnsi="Tahoma" w:cs="Tahoma"/>
          <w:sz w:val="24"/>
          <w:szCs w:val="24"/>
          <w:lang w:eastAsia="nb-NO"/>
        </w:rPr>
      </w:pPr>
      <w:r>
        <w:rPr>
          <w:rFonts w:ascii="Tahoma" w:eastAsia="Times New Roman" w:hAnsi="Tahoma" w:cs="Tahoma"/>
          <w:sz w:val="24"/>
          <w:szCs w:val="24"/>
          <w:lang w:eastAsia="nb-NO"/>
        </w:rPr>
        <w:t xml:space="preserve">Eierstyret har ikke dugnadsplikt. </w:t>
      </w:r>
    </w:p>
    <w:p w14:paraId="33035A37" w14:textId="77777777" w:rsidR="00774F7D" w:rsidRDefault="00774F7D" w:rsidP="00774F7D">
      <w:pPr>
        <w:spacing w:after="0" w:line="240" w:lineRule="auto"/>
        <w:rPr>
          <w:rFonts w:ascii="Tahoma" w:eastAsia="Times New Roman" w:hAnsi="Tahoma" w:cs="Tahoma"/>
          <w:sz w:val="24"/>
          <w:szCs w:val="24"/>
          <w:lang w:eastAsia="nb-NO"/>
        </w:rPr>
      </w:pPr>
    </w:p>
    <w:p w14:paraId="22A8B8AA" w14:textId="77777777" w:rsidR="00774F7D" w:rsidRDefault="00774F7D" w:rsidP="00774F7D">
      <w:pPr>
        <w:spacing w:after="0" w:line="240" w:lineRule="auto"/>
        <w:rPr>
          <w:rFonts w:ascii="Tahoma" w:eastAsia="Times New Roman" w:hAnsi="Tahoma" w:cs="Tahoma"/>
          <w:sz w:val="24"/>
          <w:szCs w:val="24"/>
          <w:lang w:eastAsia="nb-NO"/>
        </w:rPr>
      </w:pPr>
      <w:r>
        <w:rPr>
          <w:rFonts w:ascii="Tahoma" w:eastAsia="Times New Roman" w:hAnsi="Tahoma" w:cs="Tahoma"/>
          <w:sz w:val="24"/>
          <w:szCs w:val="24"/>
          <w:lang w:eastAsia="nb-NO"/>
        </w:rPr>
        <w:t>FORELDRERÅD</w:t>
      </w:r>
    </w:p>
    <w:p w14:paraId="3DC10C94" w14:textId="77777777" w:rsidR="00774F7D" w:rsidRDefault="00774F7D" w:rsidP="00774F7D">
      <w:pPr>
        <w:spacing w:after="0" w:line="240" w:lineRule="auto"/>
        <w:rPr>
          <w:rFonts w:ascii="Tahoma" w:eastAsia="Times New Roman" w:hAnsi="Tahoma" w:cs="Tahoma"/>
          <w:sz w:val="24"/>
          <w:szCs w:val="24"/>
          <w:lang w:eastAsia="nb-NO"/>
        </w:rPr>
      </w:pPr>
      <w:r>
        <w:rPr>
          <w:rFonts w:ascii="Tahoma" w:eastAsia="Times New Roman" w:hAnsi="Tahoma" w:cs="Tahoma"/>
          <w:sz w:val="24"/>
          <w:szCs w:val="24"/>
          <w:lang w:eastAsia="nb-NO"/>
        </w:rPr>
        <w:t>Foreldrerådet består av alle foreldre/foresatte til barna.</w:t>
      </w:r>
    </w:p>
    <w:p w14:paraId="320C53CC" w14:textId="77777777" w:rsidR="00774F7D" w:rsidRDefault="00774F7D" w:rsidP="00774F7D">
      <w:pPr>
        <w:spacing w:after="0" w:line="240" w:lineRule="auto"/>
        <w:rPr>
          <w:rFonts w:ascii="Tahoma" w:eastAsia="Times New Roman" w:hAnsi="Tahoma" w:cs="Tahoma"/>
          <w:sz w:val="24"/>
          <w:szCs w:val="24"/>
          <w:lang w:eastAsia="nb-NO"/>
        </w:rPr>
      </w:pPr>
      <w:r>
        <w:rPr>
          <w:rFonts w:ascii="Tahoma" w:eastAsia="Times New Roman" w:hAnsi="Tahoma" w:cs="Tahoma"/>
          <w:sz w:val="24"/>
          <w:szCs w:val="24"/>
          <w:lang w:eastAsia="nb-NO"/>
        </w:rPr>
        <w:t>Foreldrerådet skal fremme samarbeid mellom hjem og barnehage.</w:t>
      </w:r>
    </w:p>
    <w:p w14:paraId="1DF77E45" w14:textId="77777777" w:rsidR="00774F7D" w:rsidRDefault="00774F7D" w:rsidP="00774F7D">
      <w:pPr>
        <w:spacing w:after="0" w:line="240" w:lineRule="auto"/>
        <w:rPr>
          <w:rFonts w:ascii="Tahoma" w:eastAsia="Times New Roman" w:hAnsi="Tahoma" w:cs="Tahoma"/>
          <w:sz w:val="24"/>
          <w:szCs w:val="24"/>
          <w:lang w:eastAsia="nb-NO"/>
        </w:rPr>
      </w:pPr>
      <w:r>
        <w:rPr>
          <w:rFonts w:ascii="Tahoma" w:eastAsia="Times New Roman" w:hAnsi="Tahoma" w:cs="Tahoma"/>
          <w:sz w:val="24"/>
          <w:szCs w:val="24"/>
          <w:lang w:eastAsia="nb-NO"/>
        </w:rPr>
        <w:t>Foreldrerådet skal forelegges saker som er viktig for deres forhold til barnehagen.</w:t>
      </w:r>
    </w:p>
    <w:p w14:paraId="3AB3E9A5" w14:textId="77777777" w:rsidR="00774F7D" w:rsidRDefault="00774F7D" w:rsidP="00774F7D">
      <w:pPr>
        <w:spacing w:after="0" w:line="240" w:lineRule="auto"/>
        <w:rPr>
          <w:rFonts w:ascii="Tahoma" w:eastAsia="Times New Roman" w:hAnsi="Tahoma" w:cs="Tahoma"/>
          <w:sz w:val="24"/>
          <w:szCs w:val="24"/>
          <w:lang w:eastAsia="nb-NO"/>
        </w:rPr>
      </w:pPr>
      <w:r>
        <w:rPr>
          <w:rFonts w:ascii="Tahoma" w:eastAsia="Times New Roman" w:hAnsi="Tahoma" w:cs="Tahoma"/>
          <w:sz w:val="24"/>
          <w:szCs w:val="24"/>
          <w:lang w:eastAsia="nb-NO"/>
        </w:rPr>
        <w:t>Første foreldremøte skal avholdes i løpet av høsten. Da velges foreldrekontakt.</w:t>
      </w:r>
    </w:p>
    <w:p w14:paraId="0AE6B4BA" w14:textId="77777777" w:rsidR="005F5A5D" w:rsidRPr="00763776" w:rsidRDefault="005F5A5D" w:rsidP="00763776">
      <w:pPr>
        <w:spacing w:after="0" w:line="240" w:lineRule="auto"/>
        <w:rPr>
          <w:rFonts w:ascii="Tahoma" w:eastAsia="Times New Roman" w:hAnsi="Tahoma" w:cs="Tahoma"/>
          <w:b/>
          <w:sz w:val="24"/>
          <w:szCs w:val="24"/>
          <w:lang w:eastAsia="nb-NO"/>
        </w:rPr>
      </w:pPr>
    </w:p>
    <w:p w14:paraId="4FAFE8CF" w14:textId="77777777" w:rsidR="00763776" w:rsidRPr="00763776" w:rsidRDefault="00763776" w:rsidP="00763776">
      <w:pPr>
        <w:spacing w:after="0" w:line="240" w:lineRule="auto"/>
        <w:rPr>
          <w:rFonts w:ascii="Tahoma" w:eastAsia="Times New Roman" w:hAnsi="Tahoma" w:cs="Tahoma"/>
          <w:b/>
          <w:sz w:val="24"/>
          <w:szCs w:val="24"/>
          <w:lang w:eastAsia="nb-NO"/>
        </w:rPr>
      </w:pPr>
      <w:r w:rsidRPr="00763776">
        <w:rPr>
          <w:rFonts w:ascii="Tahoma" w:eastAsia="Times New Roman" w:hAnsi="Tahoma" w:cs="Tahoma"/>
          <w:b/>
          <w:sz w:val="24"/>
          <w:szCs w:val="24"/>
          <w:lang w:eastAsia="nb-NO"/>
        </w:rPr>
        <w:t>§ 9 ANSETTELSER</w:t>
      </w:r>
    </w:p>
    <w:p w14:paraId="2A83319B" w14:textId="77777777" w:rsidR="00763776" w:rsidRDefault="00763776" w:rsidP="00763776">
      <w:pPr>
        <w:spacing w:after="0" w:line="240" w:lineRule="auto"/>
        <w:rPr>
          <w:rFonts w:ascii="Tahoma" w:eastAsia="Times New Roman" w:hAnsi="Tahoma" w:cs="Tahoma"/>
          <w:sz w:val="24"/>
          <w:szCs w:val="24"/>
          <w:lang w:eastAsia="nb-NO"/>
        </w:rPr>
      </w:pPr>
      <w:r w:rsidRPr="00763776">
        <w:rPr>
          <w:rFonts w:ascii="Tahoma" w:eastAsia="Times New Roman" w:hAnsi="Tahoma" w:cs="Tahoma"/>
          <w:sz w:val="24"/>
          <w:szCs w:val="24"/>
          <w:lang w:eastAsia="nb-NO"/>
        </w:rPr>
        <w:t>Selskapets daglige leder ansetter personalet.</w:t>
      </w:r>
    </w:p>
    <w:p w14:paraId="0612CA13" w14:textId="77777777" w:rsidR="005F5A5D" w:rsidRPr="00763776" w:rsidRDefault="005F5A5D" w:rsidP="00763776">
      <w:pPr>
        <w:spacing w:after="0" w:line="240" w:lineRule="auto"/>
        <w:rPr>
          <w:rFonts w:ascii="Tahoma" w:eastAsia="Times New Roman" w:hAnsi="Tahoma" w:cs="Tahoma"/>
          <w:sz w:val="24"/>
          <w:szCs w:val="24"/>
          <w:lang w:eastAsia="nb-NO"/>
        </w:rPr>
      </w:pPr>
    </w:p>
    <w:p w14:paraId="19DEE850" w14:textId="77777777" w:rsidR="005F5A5D" w:rsidRDefault="005F5A5D" w:rsidP="005F5A5D">
      <w:pPr>
        <w:spacing w:after="0" w:line="240" w:lineRule="auto"/>
        <w:rPr>
          <w:rFonts w:ascii="Tahoma" w:eastAsia="Times New Roman" w:hAnsi="Tahoma" w:cs="Tahoma"/>
          <w:b/>
          <w:sz w:val="24"/>
          <w:szCs w:val="24"/>
          <w:lang w:eastAsia="nb-NO"/>
        </w:rPr>
      </w:pPr>
      <w:r w:rsidRPr="00763776">
        <w:rPr>
          <w:rFonts w:ascii="Tahoma" w:eastAsia="Times New Roman" w:hAnsi="Tahoma" w:cs="Tahoma"/>
          <w:b/>
          <w:sz w:val="24"/>
          <w:szCs w:val="24"/>
          <w:lang w:eastAsia="nb-NO"/>
        </w:rPr>
        <w:t xml:space="preserve">§ 10 </w:t>
      </w:r>
      <w:r>
        <w:rPr>
          <w:rFonts w:ascii="Tahoma" w:eastAsia="Times New Roman" w:hAnsi="Tahoma" w:cs="Tahoma"/>
          <w:b/>
          <w:sz w:val="24"/>
          <w:szCs w:val="24"/>
          <w:lang w:eastAsia="nb-NO"/>
        </w:rPr>
        <w:t>HELSEMESSIGE FORHOLD</w:t>
      </w:r>
    </w:p>
    <w:p w14:paraId="1782FB63" w14:textId="77777777" w:rsidR="005F5A5D" w:rsidRPr="005F5A5D" w:rsidRDefault="005F5A5D" w:rsidP="005F5A5D">
      <w:pPr>
        <w:spacing w:after="0" w:line="240" w:lineRule="auto"/>
        <w:rPr>
          <w:rFonts w:ascii="Tahoma" w:eastAsia="Times New Roman" w:hAnsi="Tahoma" w:cs="Tahoma"/>
          <w:sz w:val="24"/>
          <w:szCs w:val="24"/>
          <w:lang w:eastAsia="nb-NO"/>
        </w:rPr>
      </w:pPr>
      <w:r w:rsidRPr="005F5A5D">
        <w:rPr>
          <w:rFonts w:ascii="Tahoma" w:eastAsia="Times New Roman" w:hAnsi="Tahoma" w:cs="Tahoma"/>
          <w:sz w:val="24"/>
          <w:szCs w:val="24"/>
          <w:lang w:eastAsia="nb-NO"/>
        </w:rPr>
        <w:t xml:space="preserve">Når barnet begynner i </w:t>
      </w:r>
      <w:proofErr w:type="gramStart"/>
      <w:r w:rsidRPr="005F5A5D">
        <w:rPr>
          <w:rFonts w:ascii="Tahoma" w:eastAsia="Times New Roman" w:hAnsi="Tahoma" w:cs="Tahoma"/>
          <w:sz w:val="24"/>
          <w:szCs w:val="24"/>
          <w:lang w:eastAsia="nb-NO"/>
        </w:rPr>
        <w:t>barnehage</w:t>
      </w:r>
      <w:proofErr w:type="gramEnd"/>
      <w:r w:rsidRPr="005F5A5D">
        <w:rPr>
          <w:rFonts w:ascii="Tahoma" w:eastAsia="Times New Roman" w:hAnsi="Tahoma" w:cs="Tahoma"/>
          <w:sz w:val="24"/>
          <w:szCs w:val="24"/>
          <w:lang w:eastAsia="nb-NO"/>
        </w:rPr>
        <w:t xml:space="preserve"> skal det legges fram en erklæring om barnets helse. Barnehagene følger folkehelseinstituttets retningslinjer ved sykdom. </w:t>
      </w:r>
    </w:p>
    <w:p w14:paraId="16F2D2E5" w14:textId="77777777" w:rsidR="005F5A5D" w:rsidRPr="005F5A5D" w:rsidRDefault="005F5A5D" w:rsidP="005F5A5D">
      <w:pPr>
        <w:spacing w:after="0" w:line="240" w:lineRule="auto"/>
        <w:rPr>
          <w:rFonts w:ascii="Tahoma" w:eastAsia="Times New Roman" w:hAnsi="Tahoma" w:cs="Tahoma"/>
          <w:sz w:val="24"/>
          <w:szCs w:val="24"/>
          <w:lang w:eastAsia="nb-NO"/>
        </w:rPr>
      </w:pPr>
      <w:r w:rsidRPr="005F5A5D">
        <w:rPr>
          <w:rFonts w:ascii="Tahoma" w:eastAsia="Times New Roman" w:hAnsi="Tahoma" w:cs="Tahoma"/>
          <w:sz w:val="24"/>
          <w:szCs w:val="24"/>
          <w:lang w:eastAsia="nb-NO"/>
        </w:rPr>
        <w:t>https://www.fhi.no/sv/barnehage/nar-ma-barnet-vare-hjemme-fra-barne/</w:t>
      </w:r>
    </w:p>
    <w:p w14:paraId="7C914B11" w14:textId="77777777" w:rsidR="002230A1" w:rsidRDefault="002230A1" w:rsidP="005F5A5D">
      <w:pPr>
        <w:spacing w:after="0" w:line="240" w:lineRule="auto"/>
        <w:rPr>
          <w:rFonts w:ascii="Tahoma" w:eastAsia="Times New Roman" w:hAnsi="Tahoma" w:cs="Tahoma"/>
          <w:b/>
          <w:sz w:val="24"/>
          <w:szCs w:val="24"/>
          <w:lang w:eastAsia="nb-NO"/>
        </w:rPr>
      </w:pPr>
    </w:p>
    <w:p w14:paraId="6CF9CE00" w14:textId="77777777" w:rsidR="005F5A5D" w:rsidRPr="00AF583C" w:rsidRDefault="005F5A5D" w:rsidP="005F5A5D">
      <w:pPr>
        <w:spacing w:after="0" w:line="240" w:lineRule="auto"/>
        <w:rPr>
          <w:rFonts w:ascii="Tahoma" w:eastAsia="Times New Roman" w:hAnsi="Tahoma" w:cs="Tahoma"/>
          <w:sz w:val="24"/>
          <w:szCs w:val="24"/>
          <w:lang w:eastAsia="nb-NO"/>
        </w:rPr>
      </w:pPr>
      <w:r w:rsidRPr="00AF583C">
        <w:rPr>
          <w:rFonts w:ascii="Tahoma" w:eastAsia="Times New Roman" w:hAnsi="Tahoma" w:cs="Tahoma"/>
          <w:b/>
          <w:sz w:val="24"/>
          <w:szCs w:val="24"/>
          <w:lang w:eastAsia="nb-NO"/>
        </w:rPr>
        <w:t>§ 11 TAUSHETSPLIKT OG OPPLYSNINGSPLIKT</w:t>
      </w:r>
    </w:p>
    <w:p w14:paraId="4660B589" w14:textId="77777777" w:rsidR="005F5A5D" w:rsidRPr="00AF583C" w:rsidRDefault="005F5A5D" w:rsidP="005F5A5D">
      <w:pPr>
        <w:spacing w:after="0" w:line="240" w:lineRule="auto"/>
        <w:rPr>
          <w:rFonts w:ascii="Tahoma" w:eastAsia="Times New Roman" w:hAnsi="Tahoma" w:cs="Tahoma"/>
          <w:sz w:val="24"/>
          <w:szCs w:val="24"/>
          <w:lang w:eastAsia="nb-NO"/>
        </w:rPr>
      </w:pPr>
      <w:r w:rsidRPr="00AF583C">
        <w:rPr>
          <w:rFonts w:ascii="Tahoma" w:eastAsia="Times New Roman" w:hAnsi="Tahoma" w:cs="Tahoma"/>
          <w:sz w:val="24"/>
          <w:szCs w:val="24"/>
          <w:lang w:eastAsia="nb-NO"/>
        </w:rPr>
        <w:t xml:space="preserve">Personalet i barnehagen er underlagt taushetsplikt. Uten hinder av taushetsplikt har personalet opplysningsplikt til sosialtjenesten, den kommunale helse- og </w:t>
      </w:r>
      <w:r w:rsidRPr="00AF583C">
        <w:rPr>
          <w:rFonts w:ascii="Tahoma" w:eastAsia="Times New Roman" w:hAnsi="Tahoma" w:cs="Tahoma"/>
          <w:sz w:val="24"/>
          <w:szCs w:val="24"/>
          <w:lang w:eastAsia="nb-NO"/>
        </w:rPr>
        <w:lastRenderedPageBreak/>
        <w:t>omsorgstjenesten og barneverntjenesten. Dette er regulert i Lov om barnehager §§ 20, 21 og 22.»</w:t>
      </w:r>
    </w:p>
    <w:p w14:paraId="07211307" w14:textId="77777777" w:rsidR="005F5A5D" w:rsidRDefault="005F5A5D" w:rsidP="00763776">
      <w:pPr>
        <w:spacing w:after="0" w:line="240" w:lineRule="auto"/>
        <w:rPr>
          <w:rFonts w:ascii="Tahoma" w:eastAsia="Times New Roman" w:hAnsi="Tahoma" w:cs="Tahoma"/>
          <w:b/>
          <w:sz w:val="24"/>
          <w:szCs w:val="24"/>
          <w:lang w:eastAsia="nb-NO"/>
        </w:rPr>
      </w:pPr>
    </w:p>
    <w:p w14:paraId="056F9E7A" w14:textId="77777777" w:rsidR="00763776" w:rsidRPr="00763776" w:rsidRDefault="00763776" w:rsidP="00763776">
      <w:pPr>
        <w:spacing w:after="0" w:line="240" w:lineRule="auto"/>
        <w:rPr>
          <w:rFonts w:ascii="Tahoma" w:eastAsia="Times New Roman" w:hAnsi="Tahoma" w:cs="Tahoma"/>
          <w:sz w:val="24"/>
          <w:szCs w:val="24"/>
          <w:lang w:eastAsia="nb-NO"/>
        </w:rPr>
      </w:pPr>
    </w:p>
    <w:p w14:paraId="261F574F" w14:textId="0A34A85C" w:rsidR="00763776" w:rsidRPr="00763776" w:rsidRDefault="00763776" w:rsidP="00763776">
      <w:pPr>
        <w:spacing w:after="0" w:line="240" w:lineRule="auto"/>
        <w:rPr>
          <w:rFonts w:ascii="Tahoma" w:eastAsia="Times New Roman" w:hAnsi="Tahoma" w:cs="Tahoma"/>
          <w:b/>
          <w:sz w:val="24"/>
          <w:szCs w:val="24"/>
          <w:lang w:eastAsia="nb-NO"/>
        </w:rPr>
      </w:pPr>
      <w:r w:rsidRPr="00763776">
        <w:rPr>
          <w:rFonts w:ascii="Tahoma" w:eastAsia="Times New Roman" w:hAnsi="Tahoma" w:cs="Tahoma"/>
          <w:b/>
          <w:sz w:val="24"/>
          <w:szCs w:val="24"/>
          <w:lang w:eastAsia="nb-NO"/>
        </w:rPr>
        <w:t>§ 1</w:t>
      </w:r>
      <w:r w:rsidR="00311A27">
        <w:rPr>
          <w:rFonts w:ascii="Tahoma" w:eastAsia="Times New Roman" w:hAnsi="Tahoma" w:cs="Tahoma"/>
          <w:b/>
          <w:sz w:val="24"/>
          <w:szCs w:val="24"/>
          <w:lang w:eastAsia="nb-NO"/>
        </w:rPr>
        <w:t>2</w:t>
      </w:r>
      <w:r w:rsidRPr="00763776">
        <w:rPr>
          <w:rFonts w:ascii="Tahoma" w:eastAsia="Times New Roman" w:hAnsi="Tahoma" w:cs="Tahoma"/>
          <w:b/>
          <w:sz w:val="24"/>
          <w:szCs w:val="24"/>
          <w:lang w:eastAsia="nb-NO"/>
        </w:rPr>
        <w:t xml:space="preserve"> AREALUTNYTTELSE</w:t>
      </w:r>
    </w:p>
    <w:p w14:paraId="1B6532E4" w14:textId="77777777" w:rsidR="00AF583C" w:rsidRPr="00AF583C" w:rsidRDefault="00AF583C" w:rsidP="00AF583C">
      <w:pPr>
        <w:spacing w:after="0" w:line="240" w:lineRule="auto"/>
        <w:rPr>
          <w:rFonts w:ascii="Tahoma" w:eastAsia="Times New Roman" w:hAnsi="Tahoma" w:cs="Tahoma"/>
          <w:sz w:val="24"/>
          <w:szCs w:val="24"/>
          <w:lang w:eastAsia="nb-NO"/>
        </w:rPr>
      </w:pPr>
      <w:r w:rsidRPr="00AF583C">
        <w:rPr>
          <w:rFonts w:ascii="Tahoma" w:eastAsia="Times New Roman" w:hAnsi="Tahoma" w:cs="Tahoma"/>
          <w:sz w:val="24"/>
          <w:szCs w:val="24"/>
          <w:lang w:eastAsia="nb-NO"/>
        </w:rPr>
        <w:t>Ramnes private barnehage AS følger til enhver tid det totale godkjente leke – og oppholdsarealet som er godkjent av Tønsberg</w:t>
      </w:r>
      <w:r w:rsidRPr="00AF583C">
        <w:rPr>
          <w:rFonts w:ascii="Tahoma" w:eastAsia="Times New Roman" w:hAnsi="Tahoma" w:cs="Tahoma"/>
          <w:b/>
          <w:sz w:val="24"/>
          <w:szCs w:val="24"/>
          <w:lang w:eastAsia="nb-NO"/>
        </w:rPr>
        <w:t xml:space="preserve"> </w:t>
      </w:r>
      <w:r w:rsidRPr="00AF583C">
        <w:rPr>
          <w:rFonts w:ascii="Tahoma" w:eastAsia="Times New Roman" w:hAnsi="Tahoma" w:cs="Tahoma"/>
          <w:sz w:val="24"/>
          <w:szCs w:val="24"/>
          <w:lang w:eastAsia="nb-NO"/>
        </w:rPr>
        <w:t>kommune. Vi følger normen på 4 m</w:t>
      </w:r>
      <w:r w:rsidRPr="00AF583C">
        <w:rPr>
          <w:rFonts w:ascii="Tahoma" w:eastAsia="Times New Roman" w:hAnsi="Tahoma" w:cs="Tahoma"/>
          <w:sz w:val="24"/>
          <w:szCs w:val="24"/>
          <w:vertAlign w:val="superscript"/>
          <w:lang w:eastAsia="nb-NO"/>
        </w:rPr>
        <w:t>2</w:t>
      </w:r>
      <w:r w:rsidRPr="00AF583C">
        <w:rPr>
          <w:rFonts w:ascii="Tahoma" w:eastAsia="Times New Roman" w:hAnsi="Tahoma" w:cs="Tahoma"/>
          <w:sz w:val="24"/>
          <w:szCs w:val="24"/>
          <w:lang w:eastAsia="nb-NO"/>
        </w:rPr>
        <w:t xml:space="preserve"> pr. barn over 3 år og 5,3 m</w:t>
      </w:r>
      <w:r w:rsidRPr="00AF583C">
        <w:rPr>
          <w:rFonts w:ascii="Tahoma" w:eastAsia="Times New Roman" w:hAnsi="Tahoma" w:cs="Tahoma"/>
          <w:sz w:val="24"/>
          <w:szCs w:val="24"/>
          <w:vertAlign w:val="superscript"/>
          <w:lang w:eastAsia="nb-NO"/>
        </w:rPr>
        <w:t>2</w:t>
      </w:r>
      <w:r w:rsidRPr="00AF583C">
        <w:rPr>
          <w:rFonts w:ascii="Tahoma" w:eastAsia="Times New Roman" w:hAnsi="Tahoma" w:cs="Tahoma"/>
          <w:sz w:val="24"/>
          <w:szCs w:val="24"/>
          <w:lang w:eastAsia="nb-NO"/>
        </w:rPr>
        <w:t xml:space="preserve"> pr. barn under 3 år.</w:t>
      </w:r>
    </w:p>
    <w:p w14:paraId="145E095B" w14:textId="77777777" w:rsidR="002C29D9" w:rsidRPr="00763776" w:rsidRDefault="002C29D9" w:rsidP="00763776">
      <w:pPr>
        <w:spacing w:after="0" w:line="240" w:lineRule="auto"/>
        <w:rPr>
          <w:rFonts w:ascii="Tahoma" w:eastAsia="Times New Roman" w:hAnsi="Tahoma" w:cs="Tahoma"/>
          <w:sz w:val="24"/>
          <w:szCs w:val="24"/>
          <w:lang w:eastAsia="nb-NO"/>
        </w:rPr>
      </w:pPr>
    </w:p>
    <w:p w14:paraId="7699A832" w14:textId="1F9E85D2" w:rsidR="00763776" w:rsidRPr="00763776" w:rsidRDefault="00763776" w:rsidP="00763776">
      <w:pPr>
        <w:spacing w:after="0" w:line="240" w:lineRule="auto"/>
        <w:rPr>
          <w:rFonts w:ascii="Tahoma" w:eastAsia="Times New Roman" w:hAnsi="Tahoma" w:cs="Tahoma"/>
          <w:b/>
          <w:sz w:val="24"/>
          <w:szCs w:val="24"/>
          <w:lang w:eastAsia="nb-NO"/>
        </w:rPr>
      </w:pPr>
      <w:r w:rsidRPr="00763776">
        <w:rPr>
          <w:rFonts w:ascii="Tahoma" w:eastAsia="Times New Roman" w:hAnsi="Tahoma" w:cs="Tahoma"/>
          <w:b/>
          <w:sz w:val="24"/>
          <w:szCs w:val="24"/>
          <w:lang w:eastAsia="nb-NO"/>
        </w:rPr>
        <w:t>§ 1</w:t>
      </w:r>
      <w:r w:rsidR="00311A27">
        <w:rPr>
          <w:rFonts w:ascii="Tahoma" w:eastAsia="Times New Roman" w:hAnsi="Tahoma" w:cs="Tahoma"/>
          <w:b/>
          <w:sz w:val="24"/>
          <w:szCs w:val="24"/>
          <w:lang w:eastAsia="nb-NO"/>
        </w:rPr>
        <w:t>3</w:t>
      </w:r>
      <w:r w:rsidRPr="00763776">
        <w:rPr>
          <w:rFonts w:ascii="Tahoma" w:eastAsia="Times New Roman" w:hAnsi="Tahoma" w:cs="Tahoma"/>
          <w:b/>
          <w:sz w:val="24"/>
          <w:szCs w:val="24"/>
          <w:lang w:eastAsia="nb-NO"/>
        </w:rPr>
        <w:t xml:space="preserve"> GENERALFORSAMLING</w:t>
      </w:r>
    </w:p>
    <w:p w14:paraId="7FD67295" w14:textId="77777777" w:rsidR="00763776" w:rsidRPr="00763776" w:rsidRDefault="00763776" w:rsidP="00763776">
      <w:pPr>
        <w:spacing w:after="0" w:line="240" w:lineRule="auto"/>
        <w:rPr>
          <w:rFonts w:ascii="Tahoma" w:eastAsia="Times New Roman" w:hAnsi="Tahoma" w:cs="Tahoma"/>
          <w:sz w:val="24"/>
          <w:szCs w:val="24"/>
          <w:lang w:eastAsia="nb-NO"/>
        </w:rPr>
      </w:pPr>
      <w:r w:rsidRPr="00763776">
        <w:rPr>
          <w:rFonts w:ascii="Tahoma" w:eastAsia="Times New Roman" w:hAnsi="Tahoma" w:cs="Tahoma"/>
          <w:sz w:val="24"/>
          <w:szCs w:val="24"/>
          <w:lang w:eastAsia="nb-NO"/>
        </w:rPr>
        <w:t>Generalforsamlingen skal innkalles med 14 dagers skriftlig varsel og avholdes innen 6 måneder etter utgangen av hvert regnskapsår.</w:t>
      </w:r>
    </w:p>
    <w:p w14:paraId="60F6B809" w14:textId="77777777" w:rsidR="00763776" w:rsidRPr="00763776" w:rsidRDefault="00763776" w:rsidP="00763776">
      <w:pPr>
        <w:spacing w:after="0" w:line="240" w:lineRule="auto"/>
        <w:rPr>
          <w:rFonts w:ascii="Tahoma" w:eastAsia="Times New Roman" w:hAnsi="Tahoma" w:cs="Tahoma"/>
          <w:sz w:val="24"/>
          <w:szCs w:val="24"/>
          <w:lang w:eastAsia="nb-NO"/>
        </w:rPr>
      </w:pPr>
    </w:p>
    <w:p w14:paraId="73FF1F7C" w14:textId="77777777" w:rsidR="00763776" w:rsidRPr="00763776" w:rsidRDefault="00763776" w:rsidP="00763776">
      <w:pPr>
        <w:spacing w:after="0" w:line="240" w:lineRule="auto"/>
        <w:rPr>
          <w:rFonts w:ascii="Tahoma" w:eastAsia="Times New Roman" w:hAnsi="Tahoma" w:cs="Tahoma"/>
          <w:sz w:val="24"/>
          <w:szCs w:val="24"/>
          <w:lang w:eastAsia="nb-NO"/>
        </w:rPr>
      </w:pPr>
      <w:r w:rsidRPr="00763776">
        <w:rPr>
          <w:rFonts w:ascii="Tahoma" w:eastAsia="Times New Roman" w:hAnsi="Tahoma" w:cs="Tahoma"/>
          <w:sz w:val="24"/>
          <w:szCs w:val="24"/>
          <w:lang w:eastAsia="nb-NO"/>
        </w:rPr>
        <w:t>Saksliste for den ordinære generalforsamlingen:</w:t>
      </w:r>
    </w:p>
    <w:p w14:paraId="1D67DFAB" w14:textId="77777777" w:rsidR="00763776" w:rsidRPr="00763776" w:rsidRDefault="00763776" w:rsidP="00763776">
      <w:pPr>
        <w:spacing w:after="0" w:line="240" w:lineRule="auto"/>
        <w:rPr>
          <w:rFonts w:ascii="Tahoma" w:eastAsia="Times New Roman" w:hAnsi="Tahoma" w:cs="Tahoma"/>
          <w:sz w:val="24"/>
          <w:szCs w:val="24"/>
          <w:lang w:eastAsia="nb-NO"/>
        </w:rPr>
      </w:pPr>
    </w:p>
    <w:p w14:paraId="34FC7445" w14:textId="77777777" w:rsidR="00763776" w:rsidRPr="00763776" w:rsidRDefault="00763776" w:rsidP="00763776">
      <w:pPr>
        <w:numPr>
          <w:ilvl w:val="0"/>
          <w:numId w:val="1"/>
        </w:numPr>
        <w:spacing w:after="0" w:line="240" w:lineRule="auto"/>
        <w:rPr>
          <w:rFonts w:ascii="Tahoma" w:eastAsia="Times New Roman" w:hAnsi="Tahoma" w:cs="Tahoma"/>
          <w:sz w:val="24"/>
          <w:szCs w:val="24"/>
          <w:lang w:eastAsia="nb-NO"/>
        </w:rPr>
      </w:pPr>
      <w:r w:rsidRPr="00763776">
        <w:rPr>
          <w:rFonts w:ascii="Tahoma" w:eastAsia="Times New Roman" w:hAnsi="Tahoma" w:cs="Tahoma"/>
          <w:sz w:val="24"/>
          <w:szCs w:val="24"/>
          <w:lang w:eastAsia="nb-NO"/>
        </w:rPr>
        <w:t>Valg av møteleder og referent blant møtende aksjeeiere</w:t>
      </w:r>
    </w:p>
    <w:p w14:paraId="54054A0A" w14:textId="77777777" w:rsidR="00763776" w:rsidRPr="00763776" w:rsidRDefault="00763776" w:rsidP="00763776">
      <w:pPr>
        <w:numPr>
          <w:ilvl w:val="0"/>
          <w:numId w:val="1"/>
        </w:numPr>
        <w:spacing w:after="0" w:line="240" w:lineRule="auto"/>
        <w:rPr>
          <w:rFonts w:ascii="Tahoma" w:eastAsia="Times New Roman" w:hAnsi="Tahoma" w:cs="Tahoma"/>
          <w:sz w:val="24"/>
          <w:szCs w:val="24"/>
          <w:lang w:eastAsia="nb-NO"/>
        </w:rPr>
      </w:pPr>
      <w:r w:rsidRPr="00763776">
        <w:rPr>
          <w:rFonts w:ascii="Tahoma" w:eastAsia="Times New Roman" w:hAnsi="Tahoma" w:cs="Tahoma"/>
          <w:sz w:val="24"/>
          <w:szCs w:val="24"/>
          <w:lang w:eastAsia="nb-NO"/>
        </w:rPr>
        <w:t>Fortegnelse over aksjeeierne på møtet (antall aksjer/stemmer)</w:t>
      </w:r>
    </w:p>
    <w:p w14:paraId="69F64CB4" w14:textId="77777777" w:rsidR="00763776" w:rsidRPr="00763776" w:rsidRDefault="00763776" w:rsidP="00763776">
      <w:pPr>
        <w:numPr>
          <w:ilvl w:val="0"/>
          <w:numId w:val="1"/>
        </w:numPr>
        <w:spacing w:after="0" w:line="240" w:lineRule="auto"/>
        <w:rPr>
          <w:rFonts w:ascii="Tahoma" w:eastAsia="Times New Roman" w:hAnsi="Tahoma" w:cs="Tahoma"/>
          <w:sz w:val="24"/>
          <w:szCs w:val="24"/>
          <w:lang w:eastAsia="nb-NO"/>
        </w:rPr>
      </w:pPr>
      <w:r w:rsidRPr="00763776">
        <w:rPr>
          <w:rFonts w:ascii="Tahoma" w:eastAsia="Times New Roman" w:hAnsi="Tahoma" w:cs="Tahoma"/>
          <w:sz w:val="24"/>
          <w:szCs w:val="24"/>
          <w:lang w:eastAsia="nb-NO"/>
        </w:rPr>
        <w:t xml:space="preserve">Valg av aksjonær til å underskrive protokollen ved siden av møteleder </w:t>
      </w:r>
    </w:p>
    <w:p w14:paraId="28E984E3" w14:textId="77777777" w:rsidR="00763776" w:rsidRPr="00763776" w:rsidRDefault="00763776" w:rsidP="00763776">
      <w:pPr>
        <w:numPr>
          <w:ilvl w:val="0"/>
          <w:numId w:val="1"/>
        </w:numPr>
        <w:spacing w:after="0" w:line="240" w:lineRule="auto"/>
        <w:rPr>
          <w:rFonts w:ascii="Tahoma" w:eastAsia="Times New Roman" w:hAnsi="Tahoma" w:cs="Tahoma"/>
          <w:sz w:val="24"/>
          <w:szCs w:val="24"/>
          <w:lang w:eastAsia="nb-NO"/>
        </w:rPr>
      </w:pPr>
      <w:r w:rsidRPr="00763776">
        <w:rPr>
          <w:rFonts w:ascii="Tahoma" w:eastAsia="Times New Roman" w:hAnsi="Tahoma" w:cs="Tahoma"/>
          <w:sz w:val="24"/>
          <w:szCs w:val="24"/>
          <w:lang w:eastAsia="nb-NO"/>
        </w:rPr>
        <w:t>Godkjennelse av årsregnskapet og årsberetningen, herunder dekning av underskudd/anvendelse av overskudd</w:t>
      </w:r>
    </w:p>
    <w:p w14:paraId="219BB6BC" w14:textId="77777777" w:rsidR="00763776" w:rsidRPr="00763776" w:rsidRDefault="00763776" w:rsidP="00763776">
      <w:pPr>
        <w:numPr>
          <w:ilvl w:val="0"/>
          <w:numId w:val="1"/>
        </w:numPr>
        <w:spacing w:after="0" w:line="240" w:lineRule="auto"/>
        <w:rPr>
          <w:rFonts w:ascii="Tahoma" w:eastAsia="Times New Roman" w:hAnsi="Tahoma" w:cs="Tahoma"/>
          <w:sz w:val="24"/>
          <w:szCs w:val="24"/>
          <w:lang w:eastAsia="nb-NO"/>
        </w:rPr>
      </w:pPr>
      <w:r w:rsidRPr="00763776">
        <w:rPr>
          <w:rFonts w:ascii="Tahoma" w:eastAsia="Times New Roman" w:hAnsi="Tahoma" w:cs="Tahoma"/>
          <w:sz w:val="24"/>
          <w:szCs w:val="24"/>
          <w:lang w:eastAsia="nb-NO"/>
        </w:rPr>
        <w:t>Valg av styreleder og styremedlemmer.</w:t>
      </w:r>
    </w:p>
    <w:p w14:paraId="6DBDFB99" w14:textId="77777777" w:rsidR="00763776" w:rsidRPr="00763776" w:rsidRDefault="00763776" w:rsidP="00763776">
      <w:pPr>
        <w:numPr>
          <w:ilvl w:val="0"/>
          <w:numId w:val="1"/>
        </w:numPr>
        <w:spacing w:after="0" w:line="240" w:lineRule="auto"/>
        <w:rPr>
          <w:rFonts w:ascii="Tahoma" w:eastAsia="Times New Roman" w:hAnsi="Tahoma" w:cs="Tahoma"/>
          <w:sz w:val="24"/>
          <w:szCs w:val="24"/>
          <w:lang w:eastAsia="nb-NO"/>
        </w:rPr>
      </w:pPr>
      <w:r w:rsidRPr="00763776">
        <w:rPr>
          <w:rFonts w:ascii="Tahoma" w:eastAsia="Times New Roman" w:hAnsi="Tahoma" w:cs="Tahoma"/>
          <w:sz w:val="24"/>
          <w:szCs w:val="24"/>
          <w:lang w:eastAsia="nb-NO"/>
        </w:rPr>
        <w:t>Saker til behandling og endring av selskapets vedtekter</w:t>
      </w:r>
    </w:p>
    <w:p w14:paraId="2C6A0A5A" w14:textId="77777777" w:rsidR="00763776" w:rsidRPr="00763776" w:rsidRDefault="00763776" w:rsidP="00763776">
      <w:pPr>
        <w:spacing w:after="0" w:line="240" w:lineRule="auto"/>
        <w:rPr>
          <w:rFonts w:ascii="Tahoma" w:eastAsia="Times New Roman" w:hAnsi="Tahoma" w:cs="Tahoma"/>
          <w:sz w:val="24"/>
          <w:szCs w:val="24"/>
          <w:lang w:eastAsia="nb-NO"/>
        </w:rPr>
      </w:pPr>
    </w:p>
    <w:p w14:paraId="7B1BFC94" w14:textId="77777777" w:rsidR="00763776" w:rsidRPr="00763776" w:rsidRDefault="00763776" w:rsidP="00763776">
      <w:pPr>
        <w:spacing w:after="0" w:line="240" w:lineRule="auto"/>
        <w:rPr>
          <w:rFonts w:ascii="Tahoma" w:eastAsia="Times New Roman" w:hAnsi="Tahoma" w:cs="Tahoma"/>
          <w:sz w:val="24"/>
          <w:szCs w:val="24"/>
          <w:lang w:eastAsia="nb-NO"/>
        </w:rPr>
      </w:pPr>
      <w:r w:rsidRPr="00763776">
        <w:rPr>
          <w:rFonts w:ascii="Tahoma" w:eastAsia="Times New Roman" w:hAnsi="Tahoma" w:cs="Tahoma"/>
          <w:sz w:val="24"/>
          <w:szCs w:val="24"/>
          <w:lang w:eastAsia="nb-NO"/>
        </w:rPr>
        <w:t>Vedtektsendringer skal godkjennes av generalforsamlingen med minimum 2/3 flertall av de fremmøtte stemmene.</w:t>
      </w:r>
    </w:p>
    <w:p w14:paraId="7BB5AA74" w14:textId="77777777" w:rsidR="00763776" w:rsidRPr="00763776" w:rsidRDefault="00763776" w:rsidP="00763776">
      <w:pPr>
        <w:spacing w:after="0" w:line="240" w:lineRule="auto"/>
        <w:rPr>
          <w:rFonts w:ascii="Tahoma" w:eastAsia="Times New Roman" w:hAnsi="Tahoma" w:cs="Tahoma"/>
          <w:sz w:val="24"/>
          <w:szCs w:val="24"/>
          <w:lang w:eastAsia="nb-NO"/>
        </w:rPr>
      </w:pPr>
    </w:p>
    <w:p w14:paraId="03592B8A" w14:textId="77777777" w:rsidR="00763776" w:rsidRPr="00763776" w:rsidRDefault="00763776" w:rsidP="00763776">
      <w:pPr>
        <w:spacing w:after="0" w:line="240" w:lineRule="auto"/>
        <w:rPr>
          <w:rFonts w:ascii="Tahoma" w:eastAsia="Times New Roman" w:hAnsi="Tahoma" w:cs="Tahoma"/>
          <w:sz w:val="24"/>
          <w:szCs w:val="24"/>
          <w:lang w:eastAsia="nb-NO"/>
        </w:rPr>
      </w:pPr>
      <w:r w:rsidRPr="00763776">
        <w:rPr>
          <w:rFonts w:ascii="Tahoma" w:eastAsia="Times New Roman" w:hAnsi="Tahoma" w:cs="Tahoma"/>
          <w:sz w:val="24"/>
          <w:szCs w:val="24"/>
          <w:lang w:eastAsia="nb-NO"/>
        </w:rPr>
        <w:t>Ekstraordinær generalforsamling skal innkalles når revisor eller aksjeeiere som representerer minst en tidel av aksjekapitalen skriftlig krever det.</w:t>
      </w:r>
    </w:p>
    <w:p w14:paraId="0EE8094E" w14:textId="77777777" w:rsidR="00763776" w:rsidRPr="00763776" w:rsidRDefault="00763776" w:rsidP="00763776">
      <w:pPr>
        <w:spacing w:after="0" w:line="240" w:lineRule="auto"/>
        <w:rPr>
          <w:rFonts w:ascii="Tahoma" w:eastAsia="Times New Roman" w:hAnsi="Tahoma" w:cs="Tahoma"/>
          <w:sz w:val="24"/>
          <w:szCs w:val="24"/>
          <w:lang w:eastAsia="nb-NO"/>
        </w:rPr>
      </w:pPr>
    </w:p>
    <w:p w14:paraId="76B9A357" w14:textId="77777777" w:rsidR="00763776" w:rsidRPr="00763776" w:rsidRDefault="00763776" w:rsidP="00763776">
      <w:pPr>
        <w:spacing w:after="0" w:line="240" w:lineRule="auto"/>
        <w:rPr>
          <w:rFonts w:ascii="Tahoma" w:eastAsia="Times New Roman" w:hAnsi="Tahoma" w:cs="Tahoma"/>
          <w:sz w:val="24"/>
          <w:szCs w:val="24"/>
          <w:lang w:eastAsia="nb-NO"/>
        </w:rPr>
      </w:pPr>
      <w:r w:rsidRPr="00763776">
        <w:rPr>
          <w:rFonts w:ascii="Tahoma" w:eastAsia="Times New Roman" w:hAnsi="Tahoma" w:cs="Tahoma"/>
          <w:sz w:val="24"/>
          <w:szCs w:val="24"/>
          <w:lang w:eastAsia="nb-NO"/>
        </w:rPr>
        <w:t>Styret kan bestemme at det kalles inn til ekstraordinær generalforsamling.</w:t>
      </w:r>
    </w:p>
    <w:p w14:paraId="4ABC2EAD" w14:textId="77777777" w:rsidR="00763776" w:rsidRPr="00763776" w:rsidRDefault="00763776" w:rsidP="00763776">
      <w:pPr>
        <w:spacing w:after="0" w:line="240" w:lineRule="auto"/>
        <w:rPr>
          <w:rFonts w:ascii="Tahoma" w:eastAsia="Times New Roman" w:hAnsi="Tahoma" w:cs="Tahoma"/>
          <w:sz w:val="24"/>
          <w:szCs w:val="24"/>
          <w:lang w:eastAsia="nb-NO"/>
        </w:rPr>
      </w:pPr>
    </w:p>
    <w:p w14:paraId="3057763E" w14:textId="226138CC" w:rsidR="00763776" w:rsidRPr="00763776" w:rsidRDefault="00763776" w:rsidP="00763776">
      <w:pPr>
        <w:spacing w:after="0" w:line="240" w:lineRule="auto"/>
        <w:rPr>
          <w:rFonts w:ascii="Tahoma" w:eastAsia="Times New Roman" w:hAnsi="Tahoma" w:cs="Tahoma"/>
          <w:b/>
          <w:sz w:val="24"/>
          <w:szCs w:val="24"/>
          <w:lang w:eastAsia="nb-NO"/>
        </w:rPr>
      </w:pPr>
      <w:r w:rsidRPr="00763776">
        <w:rPr>
          <w:rFonts w:ascii="Tahoma" w:eastAsia="Times New Roman" w:hAnsi="Tahoma" w:cs="Tahoma"/>
          <w:b/>
          <w:sz w:val="24"/>
          <w:szCs w:val="24"/>
          <w:lang w:eastAsia="nb-NO"/>
        </w:rPr>
        <w:t>§ 1</w:t>
      </w:r>
      <w:r w:rsidR="00311A27">
        <w:rPr>
          <w:rFonts w:ascii="Tahoma" w:eastAsia="Times New Roman" w:hAnsi="Tahoma" w:cs="Tahoma"/>
          <w:b/>
          <w:sz w:val="24"/>
          <w:szCs w:val="24"/>
          <w:lang w:eastAsia="nb-NO"/>
        </w:rPr>
        <w:t>4</w:t>
      </w:r>
      <w:r w:rsidRPr="00763776">
        <w:rPr>
          <w:rFonts w:ascii="Tahoma" w:eastAsia="Times New Roman" w:hAnsi="Tahoma" w:cs="Tahoma"/>
          <w:b/>
          <w:sz w:val="24"/>
          <w:szCs w:val="24"/>
          <w:lang w:eastAsia="nb-NO"/>
        </w:rPr>
        <w:t xml:space="preserve"> FORSIKRING </w:t>
      </w:r>
    </w:p>
    <w:p w14:paraId="266008BC" w14:textId="77777777" w:rsidR="00763776" w:rsidRPr="00763776" w:rsidRDefault="00763776" w:rsidP="00763776">
      <w:pPr>
        <w:spacing w:after="0" w:line="240" w:lineRule="auto"/>
        <w:rPr>
          <w:rFonts w:ascii="Tahoma" w:eastAsia="Times New Roman" w:hAnsi="Tahoma" w:cs="Tahoma"/>
          <w:sz w:val="24"/>
          <w:szCs w:val="24"/>
          <w:lang w:eastAsia="nb-NO"/>
        </w:rPr>
      </w:pPr>
      <w:r w:rsidRPr="00763776">
        <w:rPr>
          <w:rFonts w:ascii="Tahoma" w:eastAsia="Times New Roman" w:hAnsi="Tahoma" w:cs="Tahoma"/>
          <w:sz w:val="24"/>
          <w:szCs w:val="24"/>
          <w:lang w:eastAsia="nb-NO"/>
        </w:rPr>
        <w:t>Ulykkesforsikring for barna er ivaretatt av Ramnes Private Barnehage A/S i henhold til gjeldene lover og regler.</w:t>
      </w:r>
    </w:p>
    <w:p w14:paraId="4D3BD077" w14:textId="77777777" w:rsidR="00763776" w:rsidRPr="00763776" w:rsidRDefault="00763776" w:rsidP="00763776">
      <w:pPr>
        <w:spacing w:after="0" w:line="240" w:lineRule="auto"/>
        <w:rPr>
          <w:rFonts w:ascii="Tahoma" w:eastAsia="Times New Roman" w:hAnsi="Tahoma" w:cs="Tahoma"/>
          <w:sz w:val="24"/>
          <w:szCs w:val="24"/>
          <w:lang w:eastAsia="nb-NO"/>
        </w:rPr>
      </w:pPr>
    </w:p>
    <w:p w14:paraId="0AB9399A" w14:textId="72E033FF" w:rsidR="00763776" w:rsidRPr="00763776" w:rsidRDefault="00763776" w:rsidP="00763776">
      <w:pPr>
        <w:spacing w:after="0" w:line="240" w:lineRule="auto"/>
        <w:rPr>
          <w:rFonts w:ascii="Tahoma" w:eastAsia="Times New Roman" w:hAnsi="Tahoma" w:cs="Tahoma"/>
          <w:b/>
          <w:sz w:val="24"/>
          <w:szCs w:val="24"/>
          <w:lang w:eastAsia="nb-NO"/>
        </w:rPr>
      </w:pPr>
      <w:r w:rsidRPr="00763776">
        <w:rPr>
          <w:rFonts w:ascii="Tahoma" w:eastAsia="Times New Roman" w:hAnsi="Tahoma" w:cs="Tahoma"/>
          <w:b/>
          <w:sz w:val="24"/>
          <w:szCs w:val="24"/>
          <w:lang w:eastAsia="nb-NO"/>
        </w:rPr>
        <w:t>§ 1</w:t>
      </w:r>
      <w:r w:rsidR="00311A27">
        <w:rPr>
          <w:rFonts w:ascii="Tahoma" w:eastAsia="Times New Roman" w:hAnsi="Tahoma" w:cs="Tahoma"/>
          <w:b/>
          <w:sz w:val="24"/>
          <w:szCs w:val="24"/>
          <w:lang w:eastAsia="nb-NO"/>
        </w:rPr>
        <w:t>5</w:t>
      </w:r>
      <w:r w:rsidRPr="00763776">
        <w:rPr>
          <w:rFonts w:ascii="Tahoma" w:eastAsia="Times New Roman" w:hAnsi="Tahoma" w:cs="Tahoma"/>
          <w:b/>
          <w:sz w:val="24"/>
          <w:szCs w:val="24"/>
          <w:lang w:eastAsia="nb-NO"/>
        </w:rPr>
        <w:t xml:space="preserve"> Politiattest</w:t>
      </w:r>
    </w:p>
    <w:p w14:paraId="7EE390A6" w14:textId="77777777" w:rsidR="00AF583C" w:rsidRPr="00AF583C" w:rsidRDefault="00AF583C" w:rsidP="00AF583C">
      <w:pPr>
        <w:spacing w:after="0" w:line="240" w:lineRule="auto"/>
        <w:rPr>
          <w:rFonts w:ascii="Tahoma" w:eastAsia="Times New Roman" w:hAnsi="Tahoma" w:cs="Tahoma"/>
          <w:sz w:val="24"/>
          <w:szCs w:val="24"/>
          <w:lang w:eastAsia="nb-NO"/>
        </w:rPr>
      </w:pPr>
      <w:r w:rsidRPr="00AF583C">
        <w:rPr>
          <w:rFonts w:ascii="Tahoma" w:eastAsia="Times New Roman" w:hAnsi="Tahoma" w:cs="Tahoma"/>
          <w:sz w:val="24"/>
          <w:szCs w:val="24"/>
          <w:lang w:eastAsia="nb-NO"/>
        </w:rPr>
        <w:t xml:space="preserve">Personalet i barnehagen har levert tilfredsstillende politiattest, i henhold til krav i Lov om barnehager §19. </w:t>
      </w:r>
    </w:p>
    <w:p w14:paraId="7B3129FC" w14:textId="77777777" w:rsidR="00763776" w:rsidRPr="00763776" w:rsidRDefault="00763776" w:rsidP="00763776">
      <w:pPr>
        <w:spacing w:after="0" w:line="240" w:lineRule="auto"/>
        <w:rPr>
          <w:rFonts w:ascii="Tahoma" w:eastAsia="Times New Roman" w:hAnsi="Tahoma" w:cs="Tahoma"/>
          <w:sz w:val="24"/>
          <w:szCs w:val="24"/>
          <w:lang w:eastAsia="nb-NO"/>
        </w:rPr>
      </w:pPr>
    </w:p>
    <w:p w14:paraId="2824A827" w14:textId="5B9A5181" w:rsidR="00763776" w:rsidRPr="00763776" w:rsidRDefault="00763776" w:rsidP="00763776">
      <w:pPr>
        <w:spacing w:after="0" w:line="240" w:lineRule="auto"/>
        <w:rPr>
          <w:rFonts w:ascii="Tahoma" w:eastAsia="Times New Roman" w:hAnsi="Tahoma" w:cs="Tahoma"/>
          <w:b/>
          <w:sz w:val="24"/>
          <w:szCs w:val="24"/>
          <w:lang w:eastAsia="nb-NO"/>
        </w:rPr>
      </w:pPr>
      <w:r w:rsidRPr="00763776">
        <w:rPr>
          <w:rFonts w:ascii="Tahoma" w:eastAsia="Times New Roman" w:hAnsi="Tahoma" w:cs="Tahoma"/>
          <w:b/>
          <w:sz w:val="24"/>
          <w:szCs w:val="24"/>
          <w:lang w:eastAsia="nb-NO"/>
        </w:rPr>
        <w:t>§ 1</w:t>
      </w:r>
      <w:r w:rsidR="00311A27">
        <w:rPr>
          <w:rFonts w:ascii="Tahoma" w:eastAsia="Times New Roman" w:hAnsi="Tahoma" w:cs="Tahoma"/>
          <w:b/>
          <w:sz w:val="24"/>
          <w:szCs w:val="24"/>
          <w:lang w:eastAsia="nb-NO"/>
        </w:rPr>
        <w:t>6</w:t>
      </w:r>
      <w:r w:rsidRPr="00763776">
        <w:rPr>
          <w:rFonts w:ascii="Tahoma" w:eastAsia="Times New Roman" w:hAnsi="Tahoma" w:cs="Tahoma"/>
          <w:b/>
          <w:sz w:val="24"/>
          <w:szCs w:val="24"/>
          <w:lang w:eastAsia="nb-NO"/>
        </w:rPr>
        <w:t xml:space="preserve"> SAMARBEIDSUTVALG </w:t>
      </w:r>
    </w:p>
    <w:p w14:paraId="2153A089" w14:textId="52228E9E" w:rsidR="00763776" w:rsidRPr="00763776" w:rsidRDefault="00763776" w:rsidP="00763776">
      <w:pPr>
        <w:spacing w:after="0" w:line="240" w:lineRule="auto"/>
        <w:rPr>
          <w:rFonts w:ascii="Tahoma" w:eastAsia="Times New Roman" w:hAnsi="Tahoma" w:cs="Tahoma"/>
          <w:sz w:val="24"/>
          <w:szCs w:val="24"/>
          <w:lang w:eastAsia="nb-NO"/>
        </w:rPr>
      </w:pPr>
      <w:r w:rsidRPr="00763776">
        <w:rPr>
          <w:rFonts w:ascii="Tahoma" w:eastAsia="Times New Roman" w:hAnsi="Tahoma" w:cs="Tahoma"/>
          <w:sz w:val="24"/>
          <w:szCs w:val="24"/>
          <w:lang w:eastAsia="nb-NO"/>
        </w:rPr>
        <w:t xml:space="preserve">Ramnes Private </w:t>
      </w:r>
      <w:proofErr w:type="spellStart"/>
      <w:r w:rsidRPr="00763776">
        <w:rPr>
          <w:rFonts w:ascii="Tahoma" w:eastAsia="Times New Roman" w:hAnsi="Tahoma" w:cs="Tahoma"/>
          <w:sz w:val="24"/>
          <w:szCs w:val="24"/>
          <w:lang w:eastAsia="nb-NO"/>
        </w:rPr>
        <w:t>Barnehage’s</w:t>
      </w:r>
      <w:proofErr w:type="spellEnd"/>
      <w:r w:rsidRPr="00763776">
        <w:rPr>
          <w:rFonts w:ascii="Tahoma" w:eastAsia="Times New Roman" w:hAnsi="Tahoma" w:cs="Tahoma"/>
          <w:sz w:val="24"/>
          <w:szCs w:val="24"/>
          <w:lang w:eastAsia="nb-NO"/>
        </w:rPr>
        <w:t xml:space="preserve"> samarbeidsutvalg</w:t>
      </w:r>
      <w:r w:rsidR="006251FE">
        <w:rPr>
          <w:rFonts w:ascii="Tahoma" w:eastAsia="Times New Roman" w:hAnsi="Tahoma" w:cs="Tahoma"/>
          <w:sz w:val="24"/>
          <w:szCs w:val="24"/>
          <w:lang w:eastAsia="nb-NO"/>
        </w:rPr>
        <w:t xml:space="preserve"> består av 3</w:t>
      </w:r>
      <w:r w:rsidR="00020414">
        <w:rPr>
          <w:rFonts w:ascii="Tahoma" w:eastAsia="Times New Roman" w:hAnsi="Tahoma" w:cs="Tahoma"/>
          <w:sz w:val="24"/>
          <w:szCs w:val="24"/>
          <w:lang w:eastAsia="nb-NO"/>
        </w:rPr>
        <w:t xml:space="preserve"> medlemmer, hvorav </w:t>
      </w:r>
      <w:r w:rsidRPr="00763776">
        <w:rPr>
          <w:rFonts w:ascii="Tahoma" w:eastAsia="Times New Roman" w:hAnsi="Tahoma" w:cs="Tahoma"/>
          <w:sz w:val="24"/>
          <w:szCs w:val="24"/>
          <w:lang w:eastAsia="nb-NO"/>
        </w:rPr>
        <w:t>1 representant fra foreldren</w:t>
      </w:r>
      <w:r w:rsidR="00857AD1">
        <w:rPr>
          <w:rFonts w:ascii="Tahoma" w:eastAsia="Times New Roman" w:hAnsi="Tahoma" w:cs="Tahoma"/>
          <w:sz w:val="24"/>
          <w:szCs w:val="24"/>
          <w:lang w:eastAsia="nb-NO"/>
        </w:rPr>
        <w:t xml:space="preserve">e, 1 fra eier, 1 fra personal. </w:t>
      </w:r>
      <w:r w:rsidRPr="00763776">
        <w:rPr>
          <w:rFonts w:ascii="Tahoma" w:eastAsia="Times New Roman" w:hAnsi="Tahoma" w:cs="Tahoma"/>
          <w:sz w:val="24"/>
          <w:szCs w:val="24"/>
          <w:lang w:eastAsia="nb-NO"/>
        </w:rPr>
        <w:t>Daglig leder er sekretær for samarbeidsutvalget uten stemmerett.</w:t>
      </w:r>
    </w:p>
    <w:sectPr w:rsidR="00763776" w:rsidRPr="00763776" w:rsidSect="00B431C7">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BF108" w14:textId="77777777" w:rsidR="008E2847" w:rsidRDefault="008E2847">
      <w:pPr>
        <w:spacing w:after="0" w:line="240" w:lineRule="auto"/>
      </w:pPr>
      <w:r>
        <w:separator/>
      </w:r>
    </w:p>
  </w:endnote>
  <w:endnote w:type="continuationSeparator" w:id="0">
    <w:p w14:paraId="430E2A37" w14:textId="77777777" w:rsidR="008E2847" w:rsidRDefault="008E2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446DF" w14:textId="77777777" w:rsidR="00C51A46" w:rsidRDefault="00C51A4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1A05" w14:textId="19A8D73D" w:rsidR="008C1D0F" w:rsidRDefault="008C1D0F">
    <w:pPr>
      <w:pStyle w:val="Bunntekst"/>
    </w:pPr>
    <w:r>
      <w:t>Vedtekter mai 202</w:t>
    </w:r>
    <w:r w:rsidR="00BD4E2A">
      <w:t>5</w:t>
    </w:r>
  </w:p>
  <w:p w14:paraId="3EC214FA" w14:textId="77777777" w:rsidR="008C1D0F" w:rsidRDefault="008C1D0F">
    <w:pPr>
      <w:pStyle w:val="Bunntekst"/>
    </w:pPr>
  </w:p>
  <w:p w14:paraId="1F8CE8A0" w14:textId="77777777" w:rsidR="005F5A5D" w:rsidRDefault="005F5A5D">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81E0A" w14:textId="77777777" w:rsidR="00C51A46" w:rsidRDefault="00C51A4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311B0" w14:textId="77777777" w:rsidR="008E2847" w:rsidRDefault="008E2847">
      <w:pPr>
        <w:spacing w:after="0" w:line="240" w:lineRule="auto"/>
      </w:pPr>
      <w:r>
        <w:separator/>
      </w:r>
    </w:p>
  </w:footnote>
  <w:footnote w:type="continuationSeparator" w:id="0">
    <w:p w14:paraId="6D5FB628" w14:textId="77777777" w:rsidR="008E2847" w:rsidRDefault="008E28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F8A69" w14:textId="77777777" w:rsidR="00C51A46" w:rsidRDefault="00C51A4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9811A" w14:textId="77777777" w:rsidR="00C51A46" w:rsidRDefault="00C51A46">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58EBD" w14:textId="77777777" w:rsidR="00C51A46" w:rsidRDefault="00C51A4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42BF"/>
    <w:multiLevelType w:val="hybridMultilevel"/>
    <w:tmpl w:val="FBD47B8E"/>
    <w:lvl w:ilvl="0" w:tplc="0414000F">
      <w:start w:val="1"/>
      <w:numFmt w:val="decimal"/>
      <w:lvlText w:val="%1."/>
      <w:lvlJc w:val="left"/>
      <w:pPr>
        <w:ind w:left="72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 w15:restartNumberingAfterBreak="0">
    <w:nsid w:val="196C6ABB"/>
    <w:multiLevelType w:val="hybridMultilevel"/>
    <w:tmpl w:val="24CE3D6A"/>
    <w:lvl w:ilvl="0" w:tplc="B4E2BA28">
      <w:start w:val="7"/>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D4A5FC8"/>
    <w:multiLevelType w:val="multilevel"/>
    <w:tmpl w:val="7CDA27C2"/>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D746D01"/>
    <w:multiLevelType w:val="hybridMultilevel"/>
    <w:tmpl w:val="EA2E8AD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6093FCF"/>
    <w:multiLevelType w:val="hybridMultilevel"/>
    <w:tmpl w:val="8D78E00C"/>
    <w:lvl w:ilvl="0" w:tplc="0414000F">
      <w:start w:val="1"/>
      <w:numFmt w:val="decimal"/>
      <w:lvlText w:val="%1."/>
      <w:lvlJc w:val="left"/>
      <w:pPr>
        <w:ind w:left="72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5" w15:restartNumberingAfterBreak="0">
    <w:nsid w:val="4E3047B3"/>
    <w:multiLevelType w:val="hybridMultilevel"/>
    <w:tmpl w:val="E8B4D212"/>
    <w:lvl w:ilvl="0" w:tplc="0414000F">
      <w:start w:val="1"/>
      <w:numFmt w:val="decimal"/>
      <w:lvlText w:val="%1."/>
      <w:lvlJc w:val="left"/>
      <w:pPr>
        <w:tabs>
          <w:tab w:val="num" w:pos="720"/>
        </w:tabs>
        <w:ind w:left="720" w:hanging="360"/>
      </w:pPr>
      <w:rPr>
        <w:rFonts w:cs="Times New Roman" w:hint="default"/>
      </w:rPr>
    </w:lvl>
    <w:lvl w:ilvl="1" w:tplc="04140019" w:tentative="1">
      <w:start w:val="1"/>
      <w:numFmt w:val="lowerLetter"/>
      <w:lvlText w:val="%2."/>
      <w:lvlJc w:val="left"/>
      <w:pPr>
        <w:tabs>
          <w:tab w:val="num" w:pos="1440"/>
        </w:tabs>
        <w:ind w:left="1440" w:hanging="360"/>
      </w:pPr>
      <w:rPr>
        <w:rFonts w:cs="Times New Roman"/>
      </w:rPr>
    </w:lvl>
    <w:lvl w:ilvl="2" w:tplc="0414001B" w:tentative="1">
      <w:start w:val="1"/>
      <w:numFmt w:val="lowerRoman"/>
      <w:lvlText w:val="%3."/>
      <w:lvlJc w:val="right"/>
      <w:pPr>
        <w:tabs>
          <w:tab w:val="num" w:pos="2160"/>
        </w:tabs>
        <w:ind w:left="2160" w:hanging="180"/>
      </w:pPr>
      <w:rPr>
        <w:rFonts w:cs="Times New Roman"/>
      </w:rPr>
    </w:lvl>
    <w:lvl w:ilvl="3" w:tplc="0414000F" w:tentative="1">
      <w:start w:val="1"/>
      <w:numFmt w:val="decimal"/>
      <w:lvlText w:val="%4."/>
      <w:lvlJc w:val="left"/>
      <w:pPr>
        <w:tabs>
          <w:tab w:val="num" w:pos="2880"/>
        </w:tabs>
        <w:ind w:left="2880" w:hanging="360"/>
      </w:pPr>
      <w:rPr>
        <w:rFonts w:cs="Times New Roman"/>
      </w:rPr>
    </w:lvl>
    <w:lvl w:ilvl="4" w:tplc="04140019" w:tentative="1">
      <w:start w:val="1"/>
      <w:numFmt w:val="lowerLetter"/>
      <w:lvlText w:val="%5."/>
      <w:lvlJc w:val="left"/>
      <w:pPr>
        <w:tabs>
          <w:tab w:val="num" w:pos="3600"/>
        </w:tabs>
        <w:ind w:left="3600" w:hanging="360"/>
      </w:pPr>
      <w:rPr>
        <w:rFonts w:cs="Times New Roman"/>
      </w:rPr>
    </w:lvl>
    <w:lvl w:ilvl="5" w:tplc="0414001B" w:tentative="1">
      <w:start w:val="1"/>
      <w:numFmt w:val="lowerRoman"/>
      <w:lvlText w:val="%6."/>
      <w:lvlJc w:val="right"/>
      <w:pPr>
        <w:tabs>
          <w:tab w:val="num" w:pos="4320"/>
        </w:tabs>
        <w:ind w:left="4320" w:hanging="180"/>
      </w:pPr>
      <w:rPr>
        <w:rFonts w:cs="Times New Roman"/>
      </w:rPr>
    </w:lvl>
    <w:lvl w:ilvl="6" w:tplc="0414000F" w:tentative="1">
      <w:start w:val="1"/>
      <w:numFmt w:val="decimal"/>
      <w:lvlText w:val="%7."/>
      <w:lvlJc w:val="left"/>
      <w:pPr>
        <w:tabs>
          <w:tab w:val="num" w:pos="5040"/>
        </w:tabs>
        <w:ind w:left="5040" w:hanging="360"/>
      </w:pPr>
      <w:rPr>
        <w:rFonts w:cs="Times New Roman"/>
      </w:rPr>
    </w:lvl>
    <w:lvl w:ilvl="7" w:tplc="04140019" w:tentative="1">
      <w:start w:val="1"/>
      <w:numFmt w:val="lowerLetter"/>
      <w:lvlText w:val="%8."/>
      <w:lvlJc w:val="left"/>
      <w:pPr>
        <w:tabs>
          <w:tab w:val="num" w:pos="5760"/>
        </w:tabs>
        <w:ind w:left="5760" w:hanging="360"/>
      </w:pPr>
      <w:rPr>
        <w:rFonts w:cs="Times New Roman"/>
      </w:rPr>
    </w:lvl>
    <w:lvl w:ilvl="8" w:tplc="0414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F2A471E"/>
    <w:multiLevelType w:val="multilevel"/>
    <w:tmpl w:val="0ADE6BB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69192ACC"/>
    <w:multiLevelType w:val="multilevel"/>
    <w:tmpl w:val="00F875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07447068">
    <w:abstractNumId w:val="5"/>
  </w:num>
  <w:num w:numId="2" w16cid:durableId="861282312">
    <w:abstractNumId w:val="0"/>
  </w:num>
  <w:num w:numId="3" w16cid:durableId="269093850">
    <w:abstractNumId w:val="4"/>
  </w:num>
  <w:num w:numId="4" w16cid:durableId="2032222419">
    <w:abstractNumId w:val="3"/>
  </w:num>
  <w:num w:numId="5" w16cid:durableId="97798043">
    <w:abstractNumId w:val="6"/>
  </w:num>
  <w:num w:numId="6" w16cid:durableId="1881672899">
    <w:abstractNumId w:val="7"/>
  </w:num>
  <w:num w:numId="7" w16cid:durableId="1976831680">
    <w:abstractNumId w:val="2"/>
  </w:num>
  <w:num w:numId="8" w16cid:durableId="1064374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776"/>
    <w:rsid w:val="00020414"/>
    <w:rsid w:val="000565CF"/>
    <w:rsid w:val="000A2572"/>
    <w:rsid w:val="000B21F7"/>
    <w:rsid w:val="00163C81"/>
    <w:rsid w:val="002230A1"/>
    <w:rsid w:val="00225D42"/>
    <w:rsid w:val="00251F5B"/>
    <w:rsid w:val="002C29D9"/>
    <w:rsid w:val="002E77DE"/>
    <w:rsid w:val="00311A27"/>
    <w:rsid w:val="00406CE7"/>
    <w:rsid w:val="004A6F10"/>
    <w:rsid w:val="004A795C"/>
    <w:rsid w:val="00501D6D"/>
    <w:rsid w:val="00560EE2"/>
    <w:rsid w:val="005D5721"/>
    <w:rsid w:val="005F5A5D"/>
    <w:rsid w:val="006251FE"/>
    <w:rsid w:val="00631AE4"/>
    <w:rsid w:val="007333E7"/>
    <w:rsid w:val="00763776"/>
    <w:rsid w:val="00774F7D"/>
    <w:rsid w:val="007C3BEA"/>
    <w:rsid w:val="007C7EB7"/>
    <w:rsid w:val="007E2BE9"/>
    <w:rsid w:val="0085392C"/>
    <w:rsid w:val="00857AD1"/>
    <w:rsid w:val="008C1D0F"/>
    <w:rsid w:val="008E2847"/>
    <w:rsid w:val="00974879"/>
    <w:rsid w:val="009B739A"/>
    <w:rsid w:val="00AB4F05"/>
    <w:rsid w:val="00AF583C"/>
    <w:rsid w:val="00B0128B"/>
    <w:rsid w:val="00B06A25"/>
    <w:rsid w:val="00B11942"/>
    <w:rsid w:val="00B23CBD"/>
    <w:rsid w:val="00B431C7"/>
    <w:rsid w:val="00B4619A"/>
    <w:rsid w:val="00BB2485"/>
    <w:rsid w:val="00BD4E2A"/>
    <w:rsid w:val="00BF3085"/>
    <w:rsid w:val="00C45636"/>
    <w:rsid w:val="00C51A46"/>
    <w:rsid w:val="00C976DE"/>
    <w:rsid w:val="00CA224C"/>
    <w:rsid w:val="00D06F1D"/>
    <w:rsid w:val="00D631DF"/>
    <w:rsid w:val="00DC6822"/>
    <w:rsid w:val="00E00292"/>
    <w:rsid w:val="00E05290"/>
    <w:rsid w:val="00E6126D"/>
    <w:rsid w:val="00EE0F1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14F89"/>
  <w15:chartTrackingRefBased/>
  <w15:docId w15:val="{F254DAEA-44DF-4EDA-9E8B-0EA16FD67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rsid w:val="00763776"/>
    <w:pPr>
      <w:tabs>
        <w:tab w:val="center" w:pos="4536"/>
        <w:tab w:val="right" w:pos="9072"/>
      </w:tabs>
      <w:spacing w:after="0" w:line="240" w:lineRule="auto"/>
    </w:pPr>
    <w:rPr>
      <w:rFonts w:ascii="Times New Roman" w:eastAsia="Times New Roman" w:hAnsi="Times New Roman" w:cs="Times New Roman"/>
      <w:sz w:val="24"/>
      <w:szCs w:val="24"/>
      <w:lang w:eastAsia="nb-NO"/>
    </w:rPr>
  </w:style>
  <w:style w:type="character" w:customStyle="1" w:styleId="TopptekstTegn">
    <w:name w:val="Topptekst Tegn"/>
    <w:basedOn w:val="Standardskriftforavsnitt"/>
    <w:link w:val="Topptekst"/>
    <w:uiPriority w:val="99"/>
    <w:rsid w:val="00763776"/>
    <w:rPr>
      <w:rFonts w:ascii="Times New Roman" w:eastAsia="Times New Roman" w:hAnsi="Times New Roman" w:cs="Times New Roman"/>
      <w:sz w:val="24"/>
      <w:szCs w:val="24"/>
      <w:lang w:eastAsia="nb-NO"/>
    </w:rPr>
  </w:style>
  <w:style w:type="paragraph" w:styleId="Bunntekst">
    <w:name w:val="footer"/>
    <w:basedOn w:val="Normal"/>
    <w:link w:val="BunntekstTegn"/>
    <w:uiPriority w:val="99"/>
    <w:rsid w:val="00763776"/>
    <w:pPr>
      <w:tabs>
        <w:tab w:val="center" w:pos="4536"/>
        <w:tab w:val="right" w:pos="9072"/>
      </w:tabs>
      <w:spacing w:after="0" w:line="240" w:lineRule="auto"/>
    </w:pPr>
    <w:rPr>
      <w:rFonts w:ascii="Times New Roman" w:eastAsia="Times New Roman" w:hAnsi="Times New Roman" w:cs="Times New Roman"/>
      <w:sz w:val="24"/>
      <w:szCs w:val="24"/>
      <w:lang w:eastAsia="nb-NO"/>
    </w:rPr>
  </w:style>
  <w:style w:type="character" w:customStyle="1" w:styleId="BunntekstTegn">
    <w:name w:val="Bunntekst Tegn"/>
    <w:basedOn w:val="Standardskriftforavsnitt"/>
    <w:link w:val="Bunntekst"/>
    <w:uiPriority w:val="99"/>
    <w:rsid w:val="00763776"/>
    <w:rPr>
      <w:rFonts w:ascii="Times New Roman" w:eastAsia="Times New Roman" w:hAnsi="Times New Roman" w:cs="Times New Roman"/>
      <w:sz w:val="24"/>
      <w:szCs w:val="24"/>
      <w:lang w:eastAsia="nb-NO"/>
    </w:rPr>
  </w:style>
  <w:style w:type="paragraph" w:styleId="Bobletekst">
    <w:name w:val="Balloon Text"/>
    <w:basedOn w:val="Normal"/>
    <w:link w:val="BobletekstTegn"/>
    <w:uiPriority w:val="99"/>
    <w:semiHidden/>
    <w:unhideWhenUsed/>
    <w:rsid w:val="007C7EB7"/>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C7EB7"/>
    <w:rPr>
      <w:rFonts w:ascii="Segoe UI" w:hAnsi="Segoe UI" w:cs="Segoe UI"/>
      <w:sz w:val="18"/>
      <w:szCs w:val="18"/>
    </w:rPr>
  </w:style>
  <w:style w:type="paragraph" w:styleId="Listeavsnitt">
    <w:name w:val="List Paragraph"/>
    <w:basedOn w:val="Normal"/>
    <w:qFormat/>
    <w:rsid w:val="00E0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486F8-3361-4505-96AF-33426F609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1369</Words>
  <Characters>7259</Characters>
  <Application>Microsoft Office Word</Application>
  <DocSecurity>0</DocSecurity>
  <Lines>60</Lines>
  <Paragraphs>17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1286styrer</dc:creator>
  <cp:keywords/>
  <dc:description/>
  <cp:lastModifiedBy>Gunhild Lie</cp:lastModifiedBy>
  <cp:revision>10</cp:revision>
  <cp:lastPrinted>2019-06-03T14:18:00Z</cp:lastPrinted>
  <dcterms:created xsi:type="dcterms:W3CDTF">2025-05-27T10:30:00Z</dcterms:created>
  <dcterms:modified xsi:type="dcterms:W3CDTF">2025-05-27T10:40:00Z</dcterms:modified>
</cp:coreProperties>
</file>